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C33FF0" w:rsidRPr="009D5C4F" w14:paraId="025D1AC8" w14:textId="77777777" w:rsidTr="0094153E">
        <w:tc>
          <w:tcPr>
            <w:tcW w:w="9322" w:type="dxa"/>
            <w:shd w:val="clear" w:color="auto" w:fill="FFFFFF" w:themeFill="background1"/>
            <w:vAlign w:val="center"/>
          </w:tcPr>
          <w:p w14:paraId="1021F913" w14:textId="1C1C9865" w:rsidR="00C33FF0" w:rsidRPr="009D5C4F" w:rsidRDefault="00521521" w:rsidP="0094153E">
            <w:pPr>
              <w:spacing w:before="120" w:after="120"/>
              <w:rPr>
                <w:rFonts w:cs="Arial"/>
                <w:b/>
                <w:szCs w:val="22"/>
              </w:rPr>
            </w:pPr>
            <w:bookmarkStart w:id="0" w:name="_GoBack"/>
            <w:bookmarkEnd w:id="0"/>
            <w:r>
              <w:rPr>
                <w:rFonts w:cs="Arial"/>
                <w:b/>
                <w:szCs w:val="22"/>
              </w:rPr>
              <w:t xml:space="preserve">Inclusivity is a core feature of </w:t>
            </w:r>
            <w:r w:rsidR="00786F9C">
              <w:rPr>
                <w:rFonts w:cs="Arial"/>
                <w:b/>
                <w:szCs w:val="22"/>
              </w:rPr>
              <w:t xml:space="preserve">the second phase of CTP </w:t>
            </w:r>
            <w:r>
              <w:rPr>
                <w:rFonts w:cs="Arial"/>
                <w:b/>
                <w:szCs w:val="22"/>
              </w:rPr>
              <w:t xml:space="preserve">and as flagship investments, </w:t>
            </w:r>
            <w:r w:rsidR="00231047">
              <w:rPr>
                <w:rFonts w:cs="Arial"/>
                <w:b/>
                <w:szCs w:val="22"/>
              </w:rPr>
              <w:t>UKRI-</w:t>
            </w:r>
            <w:r>
              <w:rPr>
                <w:rFonts w:cs="Arial"/>
                <w:b/>
                <w:szCs w:val="22"/>
              </w:rPr>
              <w:t xml:space="preserve">BBSRC </w:t>
            </w:r>
            <w:r w:rsidR="00786F9C">
              <w:rPr>
                <w:rFonts w:cs="Arial"/>
                <w:b/>
                <w:szCs w:val="22"/>
              </w:rPr>
              <w:t>C</w:t>
            </w:r>
            <w:r>
              <w:rPr>
                <w:rFonts w:cs="Arial"/>
                <w:b/>
                <w:szCs w:val="22"/>
              </w:rPr>
              <w:t xml:space="preserve">TPs are expected to take a wider leadership role in driving improved Equality, Diversity and Inclusion (EDI) within relevant areas.  </w:t>
            </w:r>
          </w:p>
        </w:tc>
      </w:tr>
      <w:tr w:rsidR="00C33FF0" w:rsidRPr="009D5C4F" w14:paraId="553C8D5D" w14:textId="77777777" w:rsidTr="0094153E">
        <w:tc>
          <w:tcPr>
            <w:tcW w:w="9322" w:type="dxa"/>
            <w:shd w:val="clear" w:color="auto" w:fill="FFFFFF" w:themeFill="background1"/>
          </w:tcPr>
          <w:p w14:paraId="48D92C12" w14:textId="77777777" w:rsidR="00C33FF0" w:rsidRDefault="00C33FF0" w:rsidP="00E01AEC">
            <w:pPr>
              <w:rPr>
                <w:rFonts w:cs="Arial"/>
                <w:szCs w:val="22"/>
              </w:rPr>
            </w:pPr>
          </w:p>
          <w:p w14:paraId="6C6A9D53" w14:textId="02EE3FCA" w:rsidR="00C33FF0" w:rsidRDefault="00C33FF0" w:rsidP="00C33FF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Please describe </w:t>
            </w:r>
            <w:r w:rsidR="00231047">
              <w:rPr>
                <w:rFonts w:cs="Arial"/>
                <w:szCs w:val="22"/>
              </w:rPr>
              <w:t>your</w:t>
            </w:r>
            <w:r>
              <w:rPr>
                <w:rFonts w:cs="Arial"/>
                <w:szCs w:val="22"/>
              </w:rPr>
              <w:t xml:space="preserve"> </w:t>
            </w:r>
            <w:r w:rsidR="00231047">
              <w:rPr>
                <w:rFonts w:cs="Arial"/>
                <w:szCs w:val="22"/>
              </w:rPr>
              <w:t>P</w:t>
            </w:r>
            <w:r>
              <w:rPr>
                <w:rFonts w:cs="Arial"/>
                <w:szCs w:val="22"/>
              </w:rPr>
              <w:t>artnership</w:t>
            </w:r>
            <w:r w:rsidR="00231047">
              <w:rPr>
                <w:rFonts w:cs="Arial"/>
                <w:szCs w:val="22"/>
              </w:rPr>
              <w:t>’</w:t>
            </w:r>
            <w:r>
              <w:rPr>
                <w:rFonts w:cs="Arial"/>
                <w:szCs w:val="22"/>
              </w:rPr>
              <w:t xml:space="preserve">s strategy for </w:t>
            </w:r>
            <w:r w:rsidR="00521521">
              <w:rPr>
                <w:rFonts w:cs="Arial"/>
                <w:szCs w:val="22"/>
              </w:rPr>
              <w:t>EDI</w:t>
            </w:r>
            <w:r>
              <w:rPr>
                <w:rFonts w:cs="Arial"/>
                <w:szCs w:val="22"/>
              </w:rPr>
              <w:t xml:space="preserve"> to enable the wide participation of </w:t>
            </w:r>
            <w:r w:rsidR="0094153E">
              <w:rPr>
                <w:rFonts w:cs="Arial"/>
                <w:szCs w:val="22"/>
              </w:rPr>
              <w:t>doctoral candidates</w:t>
            </w:r>
            <w:r>
              <w:rPr>
                <w:rFonts w:cs="Arial"/>
                <w:szCs w:val="22"/>
              </w:rPr>
              <w:t xml:space="preserve"> from all backgrounds, </w:t>
            </w:r>
            <w:r w:rsidR="00786F9C">
              <w:rPr>
                <w:rFonts w:cs="Arial"/>
                <w:szCs w:val="22"/>
              </w:rPr>
              <w:t>and</w:t>
            </w:r>
            <w:r>
              <w:rPr>
                <w:rFonts w:cs="Arial"/>
                <w:szCs w:val="22"/>
              </w:rPr>
              <w:t xml:space="preserve"> the support systems in place to protect their physical and mental health and wellbeing.  </w:t>
            </w:r>
          </w:p>
          <w:p w14:paraId="1040D556" w14:textId="77777777" w:rsidR="00C33FF0" w:rsidRDefault="00C33FF0" w:rsidP="00C33FF0">
            <w:pPr>
              <w:rPr>
                <w:rFonts w:cs="Arial"/>
                <w:szCs w:val="22"/>
              </w:rPr>
            </w:pPr>
          </w:p>
          <w:p w14:paraId="2245013C" w14:textId="0E8B08D2" w:rsidR="00C33FF0" w:rsidRDefault="00C33FF0" w:rsidP="00C33FF0">
            <w:r>
              <w:t xml:space="preserve">To help guide the development of this two-page plan, consider the questions at </w:t>
            </w:r>
            <w:r w:rsidRPr="00C33FF0">
              <w:rPr>
                <w:b/>
              </w:rPr>
              <w:t xml:space="preserve">Annex </w:t>
            </w:r>
            <w:r w:rsidR="00786F9C">
              <w:rPr>
                <w:b/>
              </w:rPr>
              <w:t>3</w:t>
            </w:r>
            <w:r>
              <w:t>.</w:t>
            </w:r>
          </w:p>
          <w:p w14:paraId="33120452" w14:textId="7782C2DF" w:rsidR="00C33FF0" w:rsidRPr="009D5C4F" w:rsidRDefault="00C33FF0" w:rsidP="00E01AEC">
            <w:pPr>
              <w:rPr>
                <w:rFonts w:cs="Arial"/>
                <w:szCs w:val="22"/>
              </w:rPr>
            </w:pPr>
          </w:p>
        </w:tc>
      </w:tr>
    </w:tbl>
    <w:p w14:paraId="64184319" w14:textId="77777777" w:rsidR="005E63EB" w:rsidRDefault="005E63EB" w:rsidP="000A18A6">
      <w:pPr>
        <w:rPr>
          <w:rFonts w:cs="Arial"/>
          <w:b/>
          <w:szCs w:val="22"/>
        </w:rPr>
      </w:pPr>
    </w:p>
    <w:tbl>
      <w:tblPr>
        <w:tblStyle w:val="TableGrid"/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0A18A6" w:rsidRPr="009D5C4F" w14:paraId="64184328" w14:textId="77777777" w:rsidTr="002A489B">
        <w:tc>
          <w:tcPr>
            <w:tcW w:w="9322" w:type="dxa"/>
          </w:tcPr>
          <w:p w14:paraId="6418431E" w14:textId="2829CB22" w:rsidR="0089502A" w:rsidRDefault="0089502A" w:rsidP="000A18A6">
            <w:pPr>
              <w:rPr>
                <w:rFonts w:cs="Arial"/>
                <w:szCs w:val="22"/>
              </w:rPr>
            </w:pPr>
          </w:p>
          <w:p w14:paraId="625F3348" w14:textId="2A417DE6" w:rsidR="003B7847" w:rsidRDefault="003B7847" w:rsidP="000A18A6">
            <w:pPr>
              <w:rPr>
                <w:rFonts w:cs="Arial"/>
                <w:szCs w:val="22"/>
              </w:rPr>
            </w:pPr>
          </w:p>
          <w:p w14:paraId="0D199A4F" w14:textId="77777777" w:rsidR="003B7847" w:rsidRDefault="003B7847" w:rsidP="000A18A6">
            <w:pPr>
              <w:rPr>
                <w:rFonts w:cs="Arial"/>
                <w:szCs w:val="22"/>
              </w:rPr>
            </w:pPr>
          </w:p>
          <w:p w14:paraId="6F9579FE" w14:textId="10C351E1" w:rsidR="000C5205" w:rsidRDefault="000C5205" w:rsidP="000A18A6">
            <w:pPr>
              <w:rPr>
                <w:rFonts w:cs="Arial"/>
                <w:szCs w:val="22"/>
              </w:rPr>
            </w:pPr>
          </w:p>
          <w:p w14:paraId="6C3A39AB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5566F9B0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22D76E22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2D95A9A6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4CC1CB4F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2B9BE021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09B4DC6D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541B4DB4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7674E544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1CFB800E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4F120AFA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23EEBA53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7496ACE4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0F206C5B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727C55D3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4BB1BFB9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004FDA9C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37F6BABC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34FB3F4F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37A86BB4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1DC70BFB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59736BAB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481B636D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1FBB4F3D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10889660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68524C81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54A2999C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3981B735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4A070C6B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7A490D88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1014B279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1405064C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416E7084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3D3C2860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59B04889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0DF5E4B5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75957C97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25193D85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18A602D1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60A0951B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7036223F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3B64379A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429253CE" w14:textId="77777777" w:rsidR="000C5205" w:rsidRPr="009D5C4F" w:rsidRDefault="000C5205" w:rsidP="000A18A6">
            <w:pPr>
              <w:rPr>
                <w:rFonts w:cs="Arial"/>
                <w:szCs w:val="22"/>
              </w:rPr>
            </w:pPr>
          </w:p>
          <w:p w14:paraId="0E9AFA3F" w14:textId="77777777" w:rsidR="005E63EB" w:rsidRDefault="005E63EB" w:rsidP="002E6199">
            <w:pPr>
              <w:rPr>
                <w:rFonts w:cs="Arial"/>
                <w:szCs w:val="22"/>
              </w:rPr>
            </w:pPr>
          </w:p>
          <w:p w14:paraId="6A7F07F8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37E7C01E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3F47B2D6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3CA4894B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0F33DC03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538C29CB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432C2E42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10F767D5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7E56FF49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6A8C9A77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2F0EA651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600F3828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42EA425A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30005F26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194EF03A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04629620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5525EDD0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2B213A80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34CE1698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614593BE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4541C7A6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07950D2A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7C26C046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75AB2A39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427FC305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3A696977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78FFBB1D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05BA5348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58199B7D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696EFC4D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61D1F368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4E73CA07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4B1A41F0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49607465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145E293A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7B604413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37207AF9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741A75D9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36280C67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3970ADF3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32CE17A6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276E0303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42765D69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51EA5E62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2733BC41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06C9DD9D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66FC54B1" w14:textId="377755BE" w:rsidR="00C33FF0" w:rsidRDefault="00C33FF0" w:rsidP="002E6199">
            <w:pPr>
              <w:rPr>
                <w:rFonts w:cs="Arial"/>
                <w:szCs w:val="22"/>
              </w:rPr>
            </w:pPr>
          </w:p>
          <w:p w14:paraId="54BED17C" w14:textId="77777777" w:rsidR="00C33FF0" w:rsidRDefault="00C33FF0" w:rsidP="002E6199">
            <w:pPr>
              <w:rPr>
                <w:rFonts w:cs="Arial"/>
                <w:szCs w:val="22"/>
              </w:rPr>
            </w:pPr>
          </w:p>
          <w:p w14:paraId="64184327" w14:textId="50C20BB3" w:rsidR="00C33FF0" w:rsidRPr="009D5C4F" w:rsidRDefault="00C33FF0" w:rsidP="002E6199">
            <w:pPr>
              <w:rPr>
                <w:rFonts w:cs="Arial"/>
                <w:szCs w:val="22"/>
              </w:rPr>
            </w:pPr>
          </w:p>
        </w:tc>
      </w:tr>
    </w:tbl>
    <w:p w14:paraId="64184329" w14:textId="77777777" w:rsidR="000A18A6" w:rsidRDefault="000A18A6" w:rsidP="00C33FF0">
      <w:pPr>
        <w:rPr>
          <w:rFonts w:cs="Arial"/>
          <w:szCs w:val="22"/>
        </w:rPr>
      </w:pPr>
    </w:p>
    <w:sectPr w:rsidR="000A18A6" w:rsidSect="00D033BC">
      <w:headerReference w:type="default" r:id="rId10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7DFED" w14:textId="77777777" w:rsidR="00D033BC" w:rsidRDefault="00D033BC" w:rsidP="00321A4B">
      <w:r>
        <w:separator/>
      </w:r>
    </w:p>
  </w:endnote>
  <w:endnote w:type="continuationSeparator" w:id="0">
    <w:p w14:paraId="64357EF0" w14:textId="77777777" w:rsidR="00D033BC" w:rsidRDefault="00D033BC" w:rsidP="003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67B69" w14:textId="77777777" w:rsidR="00D033BC" w:rsidRDefault="00D033BC" w:rsidP="00321A4B">
      <w:r>
        <w:separator/>
      </w:r>
    </w:p>
  </w:footnote>
  <w:footnote w:type="continuationSeparator" w:id="0">
    <w:p w14:paraId="03401501" w14:textId="77777777" w:rsidR="00D033BC" w:rsidRDefault="00D033BC" w:rsidP="0032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87905" w14:textId="609C9518" w:rsidR="00D033BC" w:rsidRDefault="003E22AD" w:rsidP="003E22AD">
    <w:pPr>
      <w:pStyle w:val="Header"/>
      <w:jc w:val="center"/>
      <w:rPr>
        <w:rFonts w:cs="Arial"/>
        <w:b/>
        <w:szCs w:val="22"/>
      </w:rPr>
    </w:pPr>
    <w:r>
      <w:rPr>
        <w:rFonts w:cs="Arial"/>
        <w:b/>
        <w:szCs w:val="22"/>
      </w:rPr>
      <w:t>EQUALITY, DIVERSITY &amp; INCLUSION PLAN</w:t>
    </w:r>
  </w:p>
  <w:p w14:paraId="486DDBDC" w14:textId="77777777" w:rsidR="00D033BC" w:rsidRPr="00321A4B" w:rsidRDefault="00D033BC" w:rsidP="00321A4B">
    <w:pPr>
      <w:pStyle w:val="Header"/>
      <w:jc w:val="right"/>
      <w:rPr>
        <w:rFonts w:cs="Arial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1EB1"/>
    <w:multiLevelType w:val="hybridMultilevel"/>
    <w:tmpl w:val="618EF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2A1"/>
    <w:multiLevelType w:val="hybridMultilevel"/>
    <w:tmpl w:val="8F0A0108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A6"/>
    <w:rsid w:val="000A18A6"/>
    <w:rsid w:val="000C19F9"/>
    <w:rsid w:val="000C5205"/>
    <w:rsid w:val="001065EB"/>
    <w:rsid w:val="00171729"/>
    <w:rsid w:val="00183F6B"/>
    <w:rsid w:val="0018592B"/>
    <w:rsid w:val="001B0507"/>
    <w:rsid w:val="00231047"/>
    <w:rsid w:val="00244A13"/>
    <w:rsid w:val="00257F5B"/>
    <w:rsid w:val="0027728A"/>
    <w:rsid w:val="002A489B"/>
    <w:rsid w:val="002E6199"/>
    <w:rsid w:val="0030229B"/>
    <w:rsid w:val="00321A4B"/>
    <w:rsid w:val="00323DD4"/>
    <w:rsid w:val="00366D1C"/>
    <w:rsid w:val="00387330"/>
    <w:rsid w:val="003B7847"/>
    <w:rsid w:val="003C7B2E"/>
    <w:rsid w:val="003E22AD"/>
    <w:rsid w:val="003E2750"/>
    <w:rsid w:val="0043220E"/>
    <w:rsid w:val="00450533"/>
    <w:rsid w:val="00466E8C"/>
    <w:rsid w:val="004B6B52"/>
    <w:rsid w:val="004F6BB5"/>
    <w:rsid w:val="00521521"/>
    <w:rsid w:val="0052547E"/>
    <w:rsid w:val="00536636"/>
    <w:rsid w:val="005C3A5F"/>
    <w:rsid w:val="005E63EB"/>
    <w:rsid w:val="005F2CBC"/>
    <w:rsid w:val="00617113"/>
    <w:rsid w:val="00631D60"/>
    <w:rsid w:val="00633AEB"/>
    <w:rsid w:val="00673D9D"/>
    <w:rsid w:val="006B359E"/>
    <w:rsid w:val="006D1605"/>
    <w:rsid w:val="00786F9C"/>
    <w:rsid w:val="007D4B6D"/>
    <w:rsid w:val="007E3653"/>
    <w:rsid w:val="00807868"/>
    <w:rsid w:val="00810D9C"/>
    <w:rsid w:val="0089502A"/>
    <w:rsid w:val="008B3EA5"/>
    <w:rsid w:val="008B6C5F"/>
    <w:rsid w:val="00937B35"/>
    <w:rsid w:val="0094153E"/>
    <w:rsid w:val="009C6590"/>
    <w:rsid w:val="009D4E00"/>
    <w:rsid w:val="009D5C4F"/>
    <w:rsid w:val="009F01F1"/>
    <w:rsid w:val="009F2C0B"/>
    <w:rsid w:val="00A16FAA"/>
    <w:rsid w:val="00A63CF5"/>
    <w:rsid w:val="00AB5FCF"/>
    <w:rsid w:val="00AD4B04"/>
    <w:rsid w:val="00B20B1A"/>
    <w:rsid w:val="00BA7BAB"/>
    <w:rsid w:val="00BC3EAA"/>
    <w:rsid w:val="00C10164"/>
    <w:rsid w:val="00C33FF0"/>
    <w:rsid w:val="00C36947"/>
    <w:rsid w:val="00CA5DA9"/>
    <w:rsid w:val="00CE6706"/>
    <w:rsid w:val="00CE701B"/>
    <w:rsid w:val="00D033BC"/>
    <w:rsid w:val="00D03AA7"/>
    <w:rsid w:val="00D47292"/>
    <w:rsid w:val="00D5126F"/>
    <w:rsid w:val="00D63D4B"/>
    <w:rsid w:val="00D97659"/>
    <w:rsid w:val="00DC785D"/>
    <w:rsid w:val="00E876DA"/>
    <w:rsid w:val="00E878B0"/>
    <w:rsid w:val="00F30421"/>
    <w:rsid w:val="00F4204E"/>
    <w:rsid w:val="00F5554F"/>
    <w:rsid w:val="00F57E26"/>
    <w:rsid w:val="00F609C0"/>
    <w:rsid w:val="00FD721C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84316"/>
  <w15:docId w15:val="{8EF86E3A-3321-49FD-8558-F2977FD8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D721C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1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E36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63EB"/>
    <w:pPr>
      <w:ind w:left="720"/>
      <w:contextualSpacing/>
    </w:pPr>
  </w:style>
  <w:style w:type="character" w:styleId="CommentReference">
    <w:name w:val="annotation reference"/>
    <w:basedOn w:val="DefaultParagraphFont"/>
    <w:rsid w:val="00D472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7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7292"/>
  </w:style>
  <w:style w:type="paragraph" w:styleId="CommentSubject">
    <w:name w:val="annotation subject"/>
    <w:basedOn w:val="CommentText"/>
    <w:next w:val="CommentText"/>
    <w:link w:val="CommentSubjectChar"/>
    <w:rsid w:val="00D47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7292"/>
    <w:rPr>
      <w:b/>
      <w:bCs/>
    </w:rPr>
  </w:style>
  <w:style w:type="paragraph" w:styleId="Header">
    <w:name w:val="header"/>
    <w:basedOn w:val="Normal"/>
    <w:link w:val="HeaderChar"/>
    <w:rsid w:val="00321A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21A4B"/>
    <w:rPr>
      <w:sz w:val="24"/>
      <w:szCs w:val="24"/>
    </w:rPr>
  </w:style>
  <w:style w:type="paragraph" w:styleId="Footer">
    <w:name w:val="footer"/>
    <w:basedOn w:val="Normal"/>
    <w:link w:val="FooterChar"/>
    <w:rsid w:val="00321A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21A4B"/>
    <w:rPr>
      <w:sz w:val="24"/>
      <w:szCs w:val="24"/>
    </w:rPr>
  </w:style>
  <w:style w:type="paragraph" w:styleId="NoSpacing">
    <w:name w:val="No Spacing"/>
    <w:uiPriority w:val="1"/>
    <w:qFormat/>
    <w:rsid w:val="00D63D4B"/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BC996CE11984596DFC47A9E7C444E" ma:contentTypeVersion="12" ma:contentTypeDescription="Create a new document." ma:contentTypeScope="" ma:versionID="f1285fb4915a997eac905b1374e4e350">
  <xsd:schema xmlns:xsd="http://www.w3.org/2001/XMLSchema" xmlns:xs="http://www.w3.org/2001/XMLSchema" xmlns:p="http://schemas.microsoft.com/office/2006/metadata/properties" xmlns:ns3="bbf27411-e7d0-4fff-9f00-d3b0e40d8ef3" xmlns:ns4="a61a9ecc-36a3-41ea-a525-b5cd78d1b216" targetNamespace="http://schemas.microsoft.com/office/2006/metadata/properties" ma:root="true" ma:fieldsID="fe40ddeddee157618eb1421b6bcb375e" ns3:_="" ns4:_="">
    <xsd:import namespace="bbf27411-e7d0-4fff-9f00-d3b0e40d8ef3"/>
    <xsd:import namespace="a61a9ecc-36a3-41ea-a525-b5cd78d1b2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27411-e7d0-4fff-9f00-d3b0e40d8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a9ecc-36a3-41ea-a525-b5cd78d1b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4BC14-2109-46D5-B106-87C04E579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8F99A-ABF9-4682-9AE1-071B270B6DD4}">
  <ds:schemaRefs>
    <ds:schemaRef ds:uri="bbf27411-e7d0-4fff-9f00-d3b0e40d8ef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61a9ecc-36a3-41ea-a525-b5cd78d1b21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035C78-42BB-489D-BB4B-F2CC0B787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27411-e7d0-4fff-9f00-d3b0e40d8ef3"/>
    <ds:schemaRef ds:uri="a61a9ecc-36a3-41ea-a525-b5cd78d1b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RCUK SSC Ltd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Briggs</dc:creator>
  <cp:lastModifiedBy>Nicola Cholod - UKRI BBSRC</cp:lastModifiedBy>
  <cp:revision>2</cp:revision>
  <cp:lastPrinted>2011-03-02T13:40:00Z</cp:lastPrinted>
  <dcterms:created xsi:type="dcterms:W3CDTF">2020-11-24T15:56:00Z</dcterms:created>
  <dcterms:modified xsi:type="dcterms:W3CDTF">2020-11-24T15:56:00Z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ContentTypeId">
    <vt:lpwstr>0x010100002BC996CE11984596DFC47A9E7C444E</vt:lpwstr>
  </property>
  <property fmtid="{D5CDD505-2E9C-101B-9397-08002B2CF9AE}" pid="10" name="TemplateUrl">
    <vt:lpwstr/>
  </property>
  <property fmtid="{D5CDD505-2E9C-101B-9397-08002B2CF9AE}" pid="11" name="Content">
    <vt:lpwstr/>
  </property>
  <property fmtid="{D5CDD505-2E9C-101B-9397-08002B2CF9AE}" pid="12" name="Migrate">
    <vt:bool>false</vt:bool>
  </property>
  <property fmtid="{D5CDD505-2E9C-101B-9397-08002B2CF9AE}" pid="13" name="xd_Signature">
    <vt:bool>false</vt:bool>
  </property>
  <property fmtid="{D5CDD505-2E9C-101B-9397-08002B2CF9AE}" pid="14" name="Activity">
    <vt:lpwstr/>
  </property>
  <property fmtid="{D5CDD505-2E9C-101B-9397-08002B2CF9AE}" pid="15" name="xd_ProgID">
    <vt:lpwstr/>
  </property>
</Properties>
</file>