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21D30" w14:textId="10A798C7" w:rsidR="00C858C2" w:rsidRPr="007E068F" w:rsidRDefault="00C858C2" w:rsidP="007E068F">
      <w:pPr>
        <w:shd w:val="clear" w:color="auto" w:fill="F2F2F2" w:themeFill="background1" w:themeFillShade="F2"/>
        <w:spacing w:before="240" w:after="100" w:line="240" w:lineRule="auto"/>
        <w:jc w:val="center"/>
        <w:rPr>
          <w:rStyle w:val="Strong"/>
          <w:rFonts w:ascii="Arial" w:hAnsi="Arial" w:cs="Arial"/>
          <w:bCs w:val="0"/>
          <w:i/>
          <w:sz w:val="24"/>
          <w:szCs w:val="22"/>
        </w:rPr>
      </w:pPr>
      <w:bookmarkStart w:id="0" w:name="_GoBack"/>
      <w:bookmarkEnd w:id="0"/>
      <w:r w:rsidRPr="007E068F">
        <w:rPr>
          <w:rFonts w:ascii="Arial" w:hAnsi="Arial" w:cs="Arial"/>
          <w:b/>
          <w:noProof/>
          <w:sz w:val="24"/>
        </w:rPr>
        <w:t>Clinical Academic Research Partnerships (CARP) CV Template</w:t>
      </w:r>
    </w:p>
    <w:p w14:paraId="440B87A1" w14:textId="308F57D9" w:rsidR="00FB3C99" w:rsidRDefault="00FF1AD4" w:rsidP="007E068F">
      <w:pPr>
        <w:shd w:val="clear" w:color="auto" w:fill="F2F2F2" w:themeFill="background1" w:themeFillShade="F2"/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</w:t>
      </w:r>
      <w:r w:rsidR="009A3C18">
        <w:rPr>
          <w:rStyle w:val="Strong"/>
          <w:rFonts w:ascii="Arial" w:hAnsi="Arial" w:cs="Arial"/>
          <w:b w:val="0"/>
          <w:bCs w:val="0"/>
          <w:sz w:val="22"/>
          <w:szCs w:val="22"/>
        </w:rPr>
        <w:t>form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be completed by all applicants </w:t>
      </w:r>
      <w:r w:rsidR="00C267D4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(the Princip</w:t>
      </w:r>
      <w:r w:rsidR="00994EE2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C267D4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l Investigator) 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applying for a CARP Award and submitted as a CV attachment on Je-S alongside the application.</w:t>
      </w:r>
      <w:r w:rsidR="00503681" w:rsidRPr="00A80DA2">
        <w:rPr>
          <w:rFonts w:ascii="Arial" w:hAnsi="Arial" w:cs="Arial"/>
          <w:sz w:val="22"/>
          <w:szCs w:val="22"/>
        </w:rPr>
        <w:t xml:space="preserve"> 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document should be completed in </w:t>
      </w:r>
      <w:r w:rsidR="00503681" w:rsidRPr="00813EEB">
        <w:rPr>
          <w:rStyle w:val="Strong"/>
          <w:rFonts w:ascii="Arial" w:hAnsi="Arial" w:cs="Arial"/>
          <w:sz w:val="22"/>
          <w:szCs w:val="22"/>
        </w:rPr>
        <w:t>Arial 11p</w:t>
      </w:r>
      <w:r w:rsidR="002C0A7B" w:rsidRPr="00813EEB">
        <w:rPr>
          <w:rStyle w:val="Strong"/>
          <w:rFonts w:ascii="Arial" w:hAnsi="Arial" w:cs="Arial"/>
          <w:sz w:val="22"/>
          <w:szCs w:val="22"/>
        </w:rPr>
        <w:t>t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final version </w:t>
      </w:r>
      <w:r w:rsidR="00503681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 not exceed 2 pages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00C95559" w14:textId="1337D35C" w:rsidR="00663B77" w:rsidRDefault="00FB3C99" w:rsidP="007E068F">
      <w:pPr>
        <w:shd w:val="clear" w:color="auto" w:fill="F2F2F2" w:themeFill="background1" w:themeFillShade="F2"/>
        <w:spacing w:after="10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  <w:r w:rsidRPr="00FB3C9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Please note that relative sizes of each section may be altered and non-relevant sections (including this paragraph and guide text within the boxes) </w:t>
      </w:r>
      <w:r w:rsidRPr="00813EEB">
        <w:rPr>
          <w:rStyle w:val="Strong"/>
          <w:rFonts w:ascii="Arial" w:hAnsi="Arial" w:cs="Arial"/>
          <w:sz w:val="22"/>
          <w:szCs w:val="22"/>
          <w:u w:val="single"/>
        </w:rPr>
        <w:t>may be deleted</w:t>
      </w:r>
      <w:r w:rsidRPr="00FB3C99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293EC1">
        <w:rPr>
          <w:rStyle w:val="Strong"/>
          <w:rFonts w:ascii="Arial" w:hAnsi="Arial" w:cs="Arial"/>
          <w:bCs w:val="0"/>
          <w:sz w:val="22"/>
          <w:szCs w:val="22"/>
        </w:rPr>
        <w:tab/>
      </w:r>
    </w:p>
    <w:p w14:paraId="0EABD949" w14:textId="2D4E3F54" w:rsidR="00A445FD" w:rsidRPr="007219AA" w:rsidRDefault="00E26D1F" w:rsidP="00A445FD">
      <w:pPr>
        <w:pBdr>
          <w:bottom w:val="single" w:sz="12" w:space="1" w:color="4BACC6" w:themeColor="accent5"/>
        </w:pBdr>
        <w:spacing w:after="10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7219AA">
        <w:rPr>
          <w:rStyle w:val="Strong"/>
          <w:rFonts w:ascii="Arial" w:hAnsi="Arial" w:cs="Arial"/>
          <w:color w:val="1F497D" w:themeColor="text2"/>
          <w:sz w:val="22"/>
          <w:szCs w:val="22"/>
        </w:rPr>
        <w:t>Personal Details</w:t>
      </w:r>
    </w:p>
    <w:p w14:paraId="751ECB62" w14:textId="2951096F" w:rsidR="00A445FD" w:rsidRPr="00C93DFE" w:rsidRDefault="00153EE6" w:rsidP="00A445FD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75F5D">
        <w:rPr>
          <w:rStyle w:val="Strong"/>
          <w:rFonts w:ascii="Arial" w:hAnsi="Arial" w:cs="Arial"/>
          <w:sz w:val="22"/>
          <w:szCs w:val="22"/>
        </w:rPr>
        <w:t>Name</w:t>
      </w:r>
      <w:r w:rsidRPr="00F75F5D">
        <w:rPr>
          <w:rStyle w:val="Strong"/>
          <w:rFonts w:ascii="Arial" w:hAnsi="Arial" w:cs="Arial"/>
          <w:b w:val="0"/>
          <w:bCs w:val="0"/>
          <w:sz w:val="22"/>
          <w:szCs w:val="22"/>
        </w:rPr>
        <w:t>: (</w:t>
      </w:r>
      <w:r w:rsidRPr="00C93DF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including </w:t>
      </w:r>
      <w:r w:rsidR="00C93DFE" w:rsidRPr="00C93DFE">
        <w:rPr>
          <w:rStyle w:val="Strong"/>
          <w:rFonts w:ascii="Arial" w:hAnsi="Arial" w:cs="Arial"/>
          <w:b w:val="0"/>
          <w:bCs w:val="0"/>
          <w:sz w:val="22"/>
          <w:szCs w:val="22"/>
        </w:rPr>
        <w:t>title)</w:t>
      </w:r>
    </w:p>
    <w:p w14:paraId="64A9E99D" w14:textId="3F1781D3" w:rsidR="00153EE6" w:rsidRDefault="00153EE6" w:rsidP="00A445FD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75F5D">
        <w:rPr>
          <w:rStyle w:val="Strong"/>
          <w:rFonts w:ascii="Arial" w:hAnsi="Arial" w:cs="Arial"/>
          <w:sz w:val="22"/>
          <w:szCs w:val="22"/>
        </w:rPr>
        <w:t>Present Appointment</w:t>
      </w:r>
      <w:r w:rsidRPr="00F75F5D">
        <w:rPr>
          <w:rStyle w:val="Strong"/>
          <w:rFonts w:ascii="Arial" w:hAnsi="Arial" w:cs="Arial"/>
          <w:b w:val="0"/>
          <w:bCs w:val="0"/>
          <w:sz w:val="22"/>
          <w:szCs w:val="22"/>
        </w:rPr>
        <w:t>: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  <w:r w:rsidRPr="00C93DFE">
        <w:rPr>
          <w:rStyle w:val="Strong"/>
          <w:rFonts w:ascii="Arial" w:hAnsi="Arial" w:cs="Arial"/>
          <w:b w:val="0"/>
          <w:bCs w:val="0"/>
          <w:sz w:val="22"/>
          <w:szCs w:val="22"/>
        </w:rPr>
        <w:t>(</w:t>
      </w:r>
      <w:r w:rsidR="00C93DFE">
        <w:rPr>
          <w:rStyle w:val="Strong"/>
          <w:rFonts w:ascii="Arial" w:hAnsi="Arial" w:cs="Arial"/>
          <w:b w:val="0"/>
          <w:bCs w:val="0"/>
          <w:sz w:val="22"/>
          <w:szCs w:val="22"/>
        </w:rPr>
        <w:t>j</w:t>
      </w:r>
      <w:r w:rsidRPr="00C93DFE">
        <w:rPr>
          <w:rStyle w:val="Strong"/>
          <w:rFonts w:ascii="Arial" w:hAnsi="Arial" w:cs="Arial"/>
          <w:b w:val="0"/>
          <w:bCs w:val="0"/>
          <w:sz w:val="22"/>
          <w:szCs w:val="22"/>
        </w:rPr>
        <w:t>ob title, speciality, department, and organisation)</w:t>
      </w:r>
    </w:p>
    <w:p w14:paraId="03DC4B88" w14:textId="754E671E" w:rsidR="00C93DFE" w:rsidRDefault="00C93DFE" w:rsidP="00A445FD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75F5D">
        <w:rPr>
          <w:rStyle w:val="Strong"/>
          <w:rFonts w:ascii="Arial" w:hAnsi="Arial" w:cs="Arial"/>
          <w:sz w:val="22"/>
          <w:szCs w:val="22"/>
        </w:rPr>
        <w:t>Professional Registration</w:t>
      </w:r>
      <w:r w:rsidRPr="00F75F5D">
        <w:rPr>
          <w:rStyle w:val="Strong"/>
          <w:rFonts w:ascii="Arial" w:hAnsi="Arial" w:cs="Arial"/>
          <w:b w:val="0"/>
          <w:bCs w:val="0"/>
          <w:sz w:val="22"/>
          <w:szCs w:val="22"/>
        </w:rPr>
        <w:t>: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(n</w:t>
      </w:r>
      <w:r w:rsidRPr="00C93DFE">
        <w:rPr>
          <w:rStyle w:val="Strong"/>
          <w:rFonts w:ascii="Arial" w:hAnsi="Arial" w:cs="Arial"/>
          <w:b w:val="0"/>
          <w:bCs w:val="0"/>
          <w:sz w:val="22"/>
          <w:szCs w:val="22"/>
        </w:rPr>
        <w:t>ame of body, registration number and date of registration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)</w:t>
      </w:r>
    </w:p>
    <w:p w14:paraId="5BD6E05C" w14:textId="5BD9EF36" w:rsidR="00C93DFE" w:rsidRDefault="00F75F5D" w:rsidP="00A445FD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75F5D">
        <w:rPr>
          <w:rStyle w:val="Strong"/>
          <w:rFonts w:ascii="Arial" w:hAnsi="Arial" w:cs="Arial"/>
          <w:sz w:val="22"/>
          <w:szCs w:val="22"/>
        </w:rPr>
        <w:t>Current NHS Band/Grade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2BAC847" w14:textId="17F295EB" w:rsidR="00F75F5D" w:rsidRPr="00C93DFE" w:rsidRDefault="00F75F5D" w:rsidP="00A445FD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75F5D">
        <w:rPr>
          <w:rStyle w:val="Strong"/>
          <w:rFonts w:ascii="Arial" w:hAnsi="Arial" w:cs="Arial"/>
          <w:sz w:val="22"/>
          <w:szCs w:val="22"/>
        </w:rPr>
        <w:t>Current Job Plan/Working Pattern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: (</w:t>
      </w:r>
      <w:r w:rsidRPr="00F75F5D">
        <w:rPr>
          <w:rStyle w:val="Strong"/>
          <w:rFonts w:ascii="Arial" w:hAnsi="Arial" w:cs="Arial"/>
          <w:b w:val="0"/>
          <w:bCs w:val="0"/>
          <w:sz w:val="22"/>
          <w:szCs w:val="22"/>
        </w:rPr>
        <w:t>%FTE, LTFT, number of research PAs or % research time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)</w:t>
      </w:r>
    </w:p>
    <w:p w14:paraId="74386FAC" w14:textId="7AFD90DD" w:rsidR="008C40CF" w:rsidRPr="00EE24DD" w:rsidRDefault="008C40CF" w:rsidP="00E86222">
      <w:pPr>
        <w:pBdr>
          <w:bottom w:val="single" w:sz="12" w:space="1" w:color="4BACC6" w:themeColor="accent5"/>
        </w:pBdr>
        <w:spacing w:before="240" w:after="10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>Qualifications</w:t>
      </w:r>
    </w:p>
    <w:p w14:paraId="6BAB8ADA" w14:textId="5F7CF18F" w:rsidR="00B5359A" w:rsidRPr="00E90C7F" w:rsidRDefault="00E90C7F" w:rsidP="008D7745">
      <w:pPr>
        <w:spacing w:after="100" w:line="240" w:lineRule="auto"/>
        <w:rPr>
          <w:rFonts w:ascii="Arial" w:hAnsi="Arial" w:cs="Arial"/>
          <w:iCs/>
          <w:sz w:val="22"/>
          <w:szCs w:val="22"/>
        </w:rPr>
      </w:pPr>
      <w:r w:rsidRPr="00A80DA2">
        <w:rPr>
          <w:rStyle w:val="Strong"/>
          <w:rFonts w:ascii="Arial" w:hAnsi="Arial" w:cs="Arial"/>
          <w:bCs w:val="0"/>
          <w:sz w:val="22"/>
          <w:szCs w:val="22"/>
        </w:rPr>
        <w:t>Date of PhD/MD Viva</w:t>
      </w:r>
      <w:r w:rsidRPr="00E90C7F">
        <w:rPr>
          <w:rStyle w:val="Strong"/>
          <w:rFonts w:ascii="Arial" w:hAnsi="Arial" w:cs="Arial"/>
          <w:b w:val="0"/>
          <w:sz w:val="22"/>
          <w:szCs w:val="22"/>
        </w:rPr>
        <w:t>:</w:t>
      </w:r>
      <w:r w:rsidRPr="00A80DA2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 w:rsidRPr="00E90C7F">
        <w:rPr>
          <w:rStyle w:val="Strong"/>
          <w:rFonts w:ascii="Arial" w:hAnsi="Arial" w:cs="Arial"/>
          <w:b w:val="0"/>
          <w:bCs w:val="0"/>
          <w:iCs/>
          <w:sz w:val="22"/>
          <w:szCs w:val="22"/>
        </w:rPr>
        <w:t>(month and year)</w:t>
      </w:r>
    </w:p>
    <w:p w14:paraId="12AD8712" w14:textId="2512B100" w:rsidR="008C40CF" w:rsidRDefault="00E90C7F" w:rsidP="008D7745">
      <w:pPr>
        <w:spacing w:after="100" w:line="240" w:lineRule="auto"/>
        <w:rPr>
          <w:rFonts w:ascii="Arial" w:hAnsi="Arial" w:cs="Arial"/>
          <w:sz w:val="22"/>
          <w:szCs w:val="22"/>
        </w:rPr>
      </w:pPr>
      <w:r w:rsidRPr="00E90C7F">
        <w:rPr>
          <w:rFonts w:ascii="Arial" w:hAnsi="Arial" w:cs="Arial"/>
          <w:b/>
          <w:bCs/>
          <w:sz w:val="22"/>
          <w:szCs w:val="22"/>
        </w:rPr>
        <w:t>CCT Date/Completion of training</w:t>
      </w:r>
      <w:r>
        <w:rPr>
          <w:rFonts w:ascii="Arial" w:hAnsi="Arial" w:cs="Arial"/>
          <w:sz w:val="22"/>
          <w:szCs w:val="22"/>
        </w:rPr>
        <w:t>:</w:t>
      </w:r>
      <w:r w:rsidRPr="00E90C7F">
        <w:rPr>
          <w:rFonts w:ascii="Arial" w:hAnsi="Arial" w:cs="Arial"/>
          <w:sz w:val="22"/>
          <w:szCs w:val="22"/>
        </w:rPr>
        <w:t xml:space="preserve"> (month and year)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3"/>
        <w:gridCol w:w="1100"/>
        <w:gridCol w:w="2552"/>
        <w:gridCol w:w="1984"/>
        <w:gridCol w:w="2977"/>
      </w:tblGrid>
      <w:tr w:rsidR="00BB146D" w:rsidRPr="00A80DA2" w14:paraId="33F9E479" w14:textId="77777777" w:rsidTr="0028215F">
        <w:tc>
          <w:tcPr>
            <w:tcW w:w="2263" w:type="dxa"/>
            <w:gridSpan w:val="2"/>
            <w:shd w:val="clear" w:color="auto" w:fill="auto"/>
          </w:tcPr>
          <w:p w14:paraId="28C5329D" w14:textId="59C718DC" w:rsidR="00BB146D" w:rsidRPr="00817989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7989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817989">
              <w:rPr>
                <w:rFonts w:ascii="Arial" w:hAnsi="Arial" w:cs="Arial"/>
                <w:sz w:val="22"/>
                <w:szCs w:val="22"/>
              </w:rPr>
              <w:t>(month/year)</w:t>
            </w:r>
          </w:p>
          <w:p w14:paraId="30338389" w14:textId="165A4676" w:rsidR="00BB146D" w:rsidRPr="00A80DA2" w:rsidRDefault="00005586" w:rsidP="00B302DA">
            <w:pPr>
              <w:spacing w:after="100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0D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146D" w:rsidRPr="00A80DA2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552" w:type="dxa"/>
            <w:shd w:val="clear" w:color="auto" w:fill="auto"/>
          </w:tcPr>
          <w:p w14:paraId="4349DD39" w14:textId="65FFB00F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Universit</w:t>
            </w:r>
            <w:r w:rsidR="00224BF7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A80DA2">
              <w:rPr>
                <w:rFonts w:ascii="Arial" w:hAnsi="Arial" w:cs="Arial"/>
                <w:b/>
                <w:sz w:val="22"/>
                <w:szCs w:val="22"/>
              </w:rPr>
              <w:t>/college attended</w:t>
            </w:r>
          </w:p>
        </w:tc>
        <w:tc>
          <w:tcPr>
            <w:tcW w:w="1984" w:type="dxa"/>
            <w:shd w:val="clear" w:color="auto" w:fill="auto"/>
          </w:tcPr>
          <w:p w14:paraId="03B8A99E" w14:textId="1D12154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Subject read</w:t>
            </w:r>
          </w:p>
        </w:tc>
        <w:tc>
          <w:tcPr>
            <w:tcW w:w="2977" w:type="dxa"/>
            <w:shd w:val="clear" w:color="auto" w:fill="auto"/>
          </w:tcPr>
          <w:p w14:paraId="5E4FBC5B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Qualification and grade / class</w:t>
            </w:r>
          </w:p>
        </w:tc>
      </w:tr>
      <w:tr w:rsidR="00BB146D" w:rsidRPr="00A80DA2" w14:paraId="47C4BF8C" w14:textId="77777777" w:rsidTr="00C858C2">
        <w:tc>
          <w:tcPr>
            <w:tcW w:w="1163" w:type="dxa"/>
          </w:tcPr>
          <w:p w14:paraId="14BEC1A3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174F39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4722B7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0B7443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780780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A80DA2" w14:paraId="382839C7" w14:textId="77777777" w:rsidTr="00C858C2">
        <w:tc>
          <w:tcPr>
            <w:tcW w:w="1163" w:type="dxa"/>
          </w:tcPr>
          <w:p w14:paraId="61F5360C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27628C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FC55D2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7545A2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FD4AB7" w14:textId="77777777" w:rsidR="00BB146D" w:rsidRPr="00A80DA2" w:rsidRDefault="00BB146D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AFCB12D" w14:textId="453EE591" w:rsidR="00817989" w:rsidRPr="00EE24DD" w:rsidRDefault="0028215F" w:rsidP="00EE24DD">
      <w:pPr>
        <w:pBdr>
          <w:bottom w:val="single" w:sz="12" w:space="1" w:color="4BACC6" w:themeColor="accent5"/>
        </w:pBdr>
        <w:spacing w:before="240" w:after="10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>P</w:t>
      </w:r>
      <w:r w:rsidR="00817989"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revious </w:t>
      </w:r>
      <w:r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and other </w:t>
      </w:r>
      <w:r w:rsidR="00817989"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>appointments</w:t>
      </w:r>
      <w:r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7D77E01A" w14:textId="3CFF4E13" w:rsidR="00817989" w:rsidRPr="00A80DA2" w:rsidRDefault="0028215F" w:rsidP="0028215F">
      <w:pPr>
        <w:spacing w:after="100" w:line="240" w:lineRule="auto"/>
        <w:rPr>
          <w:rFonts w:ascii="Arial" w:hAnsi="Arial" w:cs="Arial"/>
          <w:sz w:val="22"/>
          <w:szCs w:val="22"/>
        </w:rPr>
      </w:pPr>
      <w:r w:rsidRPr="0028215F">
        <w:rPr>
          <w:rFonts w:ascii="Arial" w:hAnsi="Arial" w:cs="Arial"/>
          <w:sz w:val="22"/>
          <w:szCs w:val="22"/>
        </w:rPr>
        <w:t>Include relevant previous appointments and/or other current appointments, provide details in chronological date order (most recent first)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28"/>
        <w:gridCol w:w="953"/>
        <w:gridCol w:w="4818"/>
        <w:gridCol w:w="2977"/>
      </w:tblGrid>
      <w:tr w:rsidR="004A5C62" w:rsidRPr="00A80DA2" w14:paraId="5FDE2BBA" w14:textId="77777777" w:rsidTr="00C858C2">
        <w:tc>
          <w:tcPr>
            <w:tcW w:w="1981" w:type="dxa"/>
            <w:gridSpan w:val="2"/>
          </w:tcPr>
          <w:p w14:paraId="672206E8" w14:textId="4611A87B" w:rsidR="004A5C62" w:rsidRPr="00A80DA2" w:rsidRDefault="004A5C62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A80DA2">
              <w:rPr>
                <w:rFonts w:ascii="Arial" w:hAnsi="Arial" w:cs="Arial"/>
                <w:i/>
                <w:sz w:val="22"/>
                <w:szCs w:val="22"/>
              </w:rPr>
              <w:t>(month/year)</w:t>
            </w:r>
          </w:p>
          <w:p w14:paraId="61A87D41" w14:textId="7F339F48" w:rsidR="004A5C62" w:rsidRPr="00B56711" w:rsidRDefault="004A5C62" w:rsidP="00B56711">
            <w:pPr>
              <w:spacing w:before="240"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711">
              <w:rPr>
                <w:rFonts w:ascii="Arial" w:hAnsi="Arial" w:cs="Arial"/>
                <w:b/>
              </w:rPr>
              <w:t>From           To</w:t>
            </w:r>
          </w:p>
        </w:tc>
        <w:tc>
          <w:tcPr>
            <w:tcW w:w="4818" w:type="dxa"/>
          </w:tcPr>
          <w:p w14:paraId="47ADF97C" w14:textId="11AB5830" w:rsidR="004A5C62" w:rsidRPr="00A80DA2" w:rsidRDefault="004A5C62" w:rsidP="00B302DA">
            <w:pPr>
              <w:spacing w:after="100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Name of organisation and position held </w:t>
            </w:r>
          </w:p>
          <w:p w14:paraId="25A00227" w14:textId="7F219E38" w:rsidR="004A5C62" w:rsidRPr="00A80DA2" w:rsidRDefault="00C83712" w:rsidP="00B302DA">
            <w:pPr>
              <w:spacing w:after="100"/>
              <w:rPr>
                <w:rFonts w:ascii="Arial" w:hAnsi="Arial" w:cs="Arial"/>
                <w:b/>
                <w:sz w:val="22"/>
                <w:szCs w:val="22"/>
              </w:rPr>
            </w:pPr>
            <w:r w:rsidRPr="00620936">
              <w:rPr>
                <w:rFonts w:ascii="Arial" w:hAnsi="Arial" w:cs="Arial"/>
                <w:szCs w:val="22"/>
              </w:rPr>
              <w:t xml:space="preserve">Include a </w:t>
            </w:r>
            <w:r w:rsidR="004A5C62" w:rsidRPr="00620936">
              <w:rPr>
                <w:rFonts w:ascii="Arial" w:hAnsi="Arial" w:cs="Arial"/>
                <w:szCs w:val="22"/>
              </w:rPr>
              <w:t>brief</w:t>
            </w:r>
            <w:r w:rsidRPr="00620936">
              <w:rPr>
                <w:rFonts w:ascii="Arial" w:hAnsi="Arial" w:cs="Arial"/>
                <w:szCs w:val="22"/>
              </w:rPr>
              <w:t xml:space="preserve"> description of </w:t>
            </w:r>
            <w:r w:rsidR="004A5C62" w:rsidRPr="00620936">
              <w:rPr>
                <w:rFonts w:ascii="Arial" w:hAnsi="Arial" w:cs="Arial"/>
                <w:szCs w:val="22"/>
              </w:rPr>
              <w:t xml:space="preserve">the position, e.g. clinical or research focused, the split of time if relevant, principal investigator for research </w:t>
            </w:r>
            <w:r w:rsidR="00243B13" w:rsidRPr="00620936">
              <w:rPr>
                <w:rFonts w:ascii="Arial" w:hAnsi="Arial" w:cs="Arial"/>
                <w:szCs w:val="22"/>
              </w:rPr>
              <w:t>project.</w:t>
            </w:r>
          </w:p>
        </w:tc>
        <w:tc>
          <w:tcPr>
            <w:tcW w:w="2977" w:type="dxa"/>
          </w:tcPr>
          <w:p w14:paraId="653F5DFE" w14:textId="77777777" w:rsidR="005C596B" w:rsidRDefault="00620936" w:rsidP="00B302DA">
            <w:pPr>
              <w:spacing w:after="100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A5C62" w:rsidRPr="00A80DA2">
              <w:rPr>
                <w:rFonts w:ascii="Arial" w:hAnsi="Arial" w:cs="Arial"/>
                <w:b/>
                <w:sz w:val="22"/>
                <w:szCs w:val="22"/>
              </w:rPr>
              <w:t>ppointment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20936">
              <w:rPr>
                <w:rFonts w:ascii="Arial" w:hAnsi="Arial" w:cs="Arial"/>
                <w:b/>
                <w:sz w:val="22"/>
              </w:rPr>
              <w:t>Type</w:t>
            </w:r>
            <w:r w:rsidR="004A5C62" w:rsidRPr="00620936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</w:p>
          <w:p w14:paraId="067F61F8" w14:textId="398379DB" w:rsidR="004A5C62" w:rsidRPr="00A80DA2" w:rsidRDefault="00D70D95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620936">
              <w:rPr>
                <w:rFonts w:ascii="Arial" w:hAnsi="Arial" w:cs="Arial"/>
                <w:szCs w:val="22"/>
              </w:rPr>
              <w:t>E.g.</w:t>
            </w:r>
            <w:r w:rsidRPr="00620936">
              <w:rPr>
                <w:rFonts w:ascii="Arial" w:hAnsi="Arial" w:cs="Arial"/>
                <w:b/>
                <w:szCs w:val="22"/>
              </w:rPr>
              <w:t xml:space="preserve"> </w:t>
            </w:r>
            <w:r w:rsidRPr="00620936">
              <w:rPr>
                <w:rFonts w:ascii="Arial" w:hAnsi="Arial" w:cs="Arial"/>
                <w:szCs w:val="22"/>
              </w:rPr>
              <w:t>p</w:t>
            </w:r>
            <w:r w:rsidR="004A5C62" w:rsidRPr="00620936">
              <w:rPr>
                <w:rFonts w:ascii="Arial" w:hAnsi="Arial" w:cs="Arial"/>
                <w:szCs w:val="22"/>
              </w:rPr>
              <w:t>ermanent/fixed-term, full</w:t>
            </w:r>
            <w:r w:rsidRPr="00620936">
              <w:rPr>
                <w:rFonts w:ascii="Arial" w:hAnsi="Arial" w:cs="Arial"/>
                <w:szCs w:val="22"/>
              </w:rPr>
              <w:t>/</w:t>
            </w:r>
            <w:r w:rsidR="004A5C62" w:rsidRPr="00620936">
              <w:rPr>
                <w:rFonts w:ascii="Arial" w:hAnsi="Arial" w:cs="Arial"/>
                <w:szCs w:val="22"/>
              </w:rPr>
              <w:t>part-time etc.</w:t>
            </w:r>
          </w:p>
        </w:tc>
      </w:tr>
      <w:tr w:rsidR="004A5C62" w:rsidRPr="00A80DA2" w14:paraId="3D8423F3" w14:textId="77777777" w:rsidTr="00C858C2">
        <w:trPr>
          <w:trHeight w:val="157"/>
        </w:trPr>
        <w:tc>
          <w:tcPr>
            <w:tcW w:w="1028" w:type="dxa"/>
          </w:tcPr>
          <w:p w14:paraId="69406718" w14:textId="77777777" w:rsidR="004A5C62" w:rsidRPr="00A80DA2" w:rsidRDefault="004A5C62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66BFEC77" w14:textId="77777777" w:rsidR="004A5C62" w:rsidRPr="00A80DA2" w:rsidRDefault="004A5C62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7A796564" w14:textId="7E6EB70E" w:rsidR="00077C5C" w:rsidRPr="00A80DA2" w:rsidRDefault="00077C5C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339FBF" w14:textId="77777777" w:rsidR="004A5C62" w:rsidRPr="00A80DA2" w:rsidRDefault="004A5C62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A80DA2" w14:paraId="129642D4" w14:textId="77777777" w:rsidTr="00C858C2">
        <w:trPr>
          <w:trHeight w:val="157"/>
        </w:trPr>
        <w:tc>
          <w:tcPr>
            <w:tcW w:w="1028" w:type="dxa"/>
          </w:tcPr>
          <w:p w14:paraId="32AD6AA2" w14:textId="298E8813" w:rsidR="00807B5E" w:rsidRPr="00A80DA2" w:rsidRDefault="00807B5E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1E0919B" w14:textId="77777777" w:rsidR="00807B5E" w:rsidRPr="00A80DA2" w:rsidRDefault="00807B5E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5F3ECF75" w14:textId="77777777" w:rsidR="00807B5E" w:rsidRPr="00A80DA2" w:rsidRDefault="00807B5E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A9A7C7" w14:textId="77777777" w:rsidR="00807B5E" w:rsidRPr="00A80DA2" w:rsidRDefault="00807B5E" w:rsidP="00B302DA">
            <w:pPr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69542" w14:textId="42B3C2AD" w:rsidR="00A32259" w:rsidRPr="00EE24DD" w:rsidRDefault="00A32259" w:rsidP="00A32259">
      <w:pPr>
        <w:pBdr>
          <w:bottom w:val="single" w:sz="12" w:space="1" w:color="4BACC6" w:themeColor="accent5"/>
        </w:pBdr>
        <w:spacing w:before="240" w:after="10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Previous and other </w:t>
      </w: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funding</w:t>
      </w:r>
      <w:r w:rsidRPr="00EE24DD"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2"/>
        <w:gridCol w:w="1099"/>
        <w:gridCol w:w="1982"/>
        <w:gridCol w:w="1699"/>
        <w:gridCol w:w="1283"/>
        <w:gridCol w:w="2551"/>
      </w:tblGrid>
      <w:tr w:rsidR="00DC2B84" w:rsidRPr="00A80DA2" w14:paraId="698C288D" w14:textId="369B8A5F" w:rsidTr="00A32259">
        <w:tc>
          <w:tcPr>
            <w:tcW w:w="2261" w:type="dxa"/>
            <w:gridSpan w:val="2"/>
            <w:shd w:val="clear" w:color="auto" w:fill="auto"/>
          </w:tcPr>
          <w:p w14:paraId="78AE1587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A80DA2">
              <w:rPr>
                <w:rFonts w:ascii="Arial" w:hAnsi="Arial" w:cs="Arial"/>
                <w:i/>
                <w:sz w:val="22"/>
                <w:szCs w:val="22"/>
              </w:rPr>
              <w:t>(month/year)</w:t>
            </w:r>
          </w:p>
          <w:p w14:paraId="497CD667" w14:textId="77777777" w:rsidR="00DC2B84" w:rsidRPr="00A80DA2" w:rsidRDefault="00DC2B84" w:rsidP="00B302DA">
            <w:pPr>
              <w:spacing w:after="100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0D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519E9">
              <w:rPr>
                <w:rFonts w:ascii="Arial" w:hAnsi="Arial" w:cs="Arial"/>
                <w:b/>
              </w:rPr>
              <w:t xml:space="preserve">From           To </w:t>
            </w:r>
          </w:p>
        </w:tc>
        <w:tc>
          <w:tcPr>
            <w:tcW w:w="1982" w:type="dxa"/>
            <w:shd w:val="clear" w:color="auto" w:fill="auto"/>
          </w:tcPr>
          <w:p w14:paraId="5539F8B8" w14:textId="59069D2E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grant held</w:t>
            </w:r>
          </w:p>
        </w:tc>
        <w:tc>
          <w:tcPr>
            <w:tcW w:w="1699" w:type="dxa"/>
            <w:shd w:val="clear" w:color="auto" w:fill="auto"/>
          </w:tcPr>
          <w:p w14:paraId="302238D7" w14:textId="77777777" w:rsidR="00DC2B84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Position held </w:t>
            </w:r>
          </w:p>
          <w:p w14:paraId="2C0799BD" w14:textId="2B106899" w:rsidR="00DC2B84" w:rsidRPr="00077F7F" w:rsidRDefault="00DC2B84" w:rsidP="00B302DA">
            <w:pPr>
              <w:spacing w:after="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F7F">
              <w:rPr>
                <w:rFonts w:ascii="Arial" w:hAnsi="Arial" w:cs="Arial"/>
                <w:szCs w:val="22"/>
              </w:rPr>
              <w:t>E.g. PI, Co-I, RA</w:t>
            </w:r>
          </w:p>
        </w:tc>
        <w:tc>
          <w:tcPr>
            <w:tcW w:w="1283" w:type="dxa"/>
            <w:shd w:val="clear" w:color="auto" w:fill="auto"/>
          </w:tcPr>
          <w:p w14:paraId="3AA1BAE8" w14:textId="741123BD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Awarded</w:t>
            </w:r>
          </w:p>
        </w:tc>
        <w:tc>
          <w:tcPr>
            <w:tcW w:w="2551" w:type="dxa"/>
            <w:shd w:val="clear" w:color="auto" w:fill="auto"/>
          </w:tcPr>
          <w:p w14:paraId="08182805" w14:textId="357CB82C" w:rsidR="00DC2B84" w:rsidRPr="004A6271" w:rsidRDefault="004A6271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6271">
              <w:rPr>
                <w:rFonts w:ascii="Arial" w:hAnsi="Arial" w:cs="Arial"/>
                <w:b/>
                <w:sz w:val="22"/>
                <w:szCs w:val="22"/>
              </w:rPr>
              <w:t>Did this pay for your full salary?</w:t>
            </w:r>
          </w:p>
        </w:tc>
      </w:tr>
      <w:tr w:rsidR="00DC2B84" w:rsidRPr="00A80DA2" w14:paraId="06881BAD" w14:textId="45DE5928" w:rsidTr="00C858C2">
        <w:tc>
          <w:tcPr>
            <w:tcW w:w="1162" w:type="dxa"/>
          </w:tcPr>
          <w:p w14:paraId="40FC93FF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34C67142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3BF3BFBA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110F18BE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0B34E028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F1FE1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2B84" w:rsidRPr="00A80DA2" w14:paraId="3E1D5CAE" w14:textId="107626DB" w:rsidTr="00C858C2">
        <w:tc>
          <w:tcPr>
            <w:tcW w:w="1162" w:type="dxa"/>
          </w:tcPr>
          <w:p w14:paraId="09DAB8DB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26F26AF9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3CFE9BE3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0EAF2D9B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755A7D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BD61DF" w14:textId="77777777" w:rsidR="00DC2B84" w:rsidRPr="00A80DA2" w:rsidRDefault="00DC2B84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1ABF" w:rsidRPr="00A80DA2" w14:paraId="052B78BD" w14:textId="77777777" w:rsidTr="00C858C2">
        <w:tc>
          <w:tcPr>
            <w:tcW w:w="1162" w:type="dxa"/>
          </w:tcPr>
          <w:p w14:paraId="3E2A702A" w14:textId="77777777" w:rsidR="00171ABF" w:rsidRPr="00A80DA2" w:rsidRDefault="00171ABF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7D1DDE4F" w14:textId="77777777" w:rsidR="00171ABF" w:rsidRPr="00A80DA2" w:rsidRDefault="00171ABF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7DE681D8" w14:textId="77777777" w:rsidR="00171ABF" w:rsidRPr="00A80DA2" w:rsidRDefault="00171ABF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0F103322" w14:textId="77777777" w:rsidR="00171ABF" w:rsidRPr="00A80DA2" w:rsidRDefault="00171ABF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7B8655F9" w14:textId="77777777" w:rsidR="00171ABF" w:rsidRPr="00A80DA2" w:rsidRDefault="00171ABF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9D1B41" w14:textId="77777777" w:rsidR="00171ABF" w:rsidRPr="00A80DA2" w:rsidRDefault="00171ABF" w:rsidP="00B302DA">
            <w:pPr>
              <w:spacing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00EBE9" w14:textId="7C7A1EB1" w:rsidR="00B94BF7" w:rsidRDefault="00B94BF7" w:rsidP="00B94BF7">
      <w:pPr>
        <w:spacing w:after="100" w:line="240" w:lineRule="auto"/>
        <w:rPr>
          <w:rStyle w:val="Strong"/>
          <w:rFonts w:ascii="Arial" w:hAnsi="Arial" w:cs="Arial"/>
          <w:bCs w:val="0"/>
          <w:sz w:val="24"/>
          <w:szCs w:val="24"/>
        </w:rPr>
      </w:pPr>
    </w:p>
    <w:p w14:paraId="73F85B91" w14:textId="19DDBFD7" w:rsidR="00E67E04" w:rsidRDefault="00E67E04" w:rsidP="00B94BF7">
      <w:pPr>
        <w:spacing w:after="100" w:line="240" w:lineRule="auto"/>
        <w:rPr>
          <w:rStyle w:val="Strong"/>
          <w:rFonts w:ascii="Arial" w:hAnsi="Arial" w:cs="Arial"/>
          <w:bCs w:val="0"/>
          <w:sz w:val="24"/>
          <w:szCs w:val="24"/>
        </w:rPr>
      </w:pPr>
    </w:p>
    <w:p w14:paraId="6B155FD0" w14:textId="2E099E0F" w:rsidR="00E67E04" w:rsidRDefault="00E67E04" w:rsidP="00B94BF7">
      <w:pPr>
        <w:spacing w:after="100" w:line="240" w:lineRule="auto"/>
        <w:rPr>
          <w:rStyle w:val="Strong"/>
          <w:rFonts w:ascii="Arial" w:hAnsi="Arial" w:cs="Arial"/>
          <w:bCs w:val="0"/>
          <w:sz w:val="24"/>
          <w:szCs w:val="24"/>
        </w:rPr>
      </w:pPr>
    </w:p>
    <w:p w14:paraId="7878FEC4" w14:textId="139FBE1C" w:rsidR="00EB48C9" w:rsidRPr="007E068F" w:rsidRDefault="004F31D7" w:rsidP="00890FEF">
      <w:pPr>
        <w:shd w:val="clear" w:color="auto" w:fill="F2F2F2" w:themeFill="background1" w:themeFillShade="F2"/>
        <w:spacing w:before="240" w:after="100" w:line="240" w:lineRule="auto"/>
        <w:jc w:val="center"/>
        <w:rPr>
          <w:rStyle w:val="Strong"/>
          <w:rFonts w:ascii="Arial" w:hAnsi="Arial" w:cs="Arial"/>
          <w:bCs w:val="0"/>
          <w:sz w:val="24"/>
          <w:szCs w:val="24"/>
        </w:rPr>
      </w:pPr>
      <w:r w:rsidRPr="007E068F">
        <w:rPr>
          <w:rStyle w:val="Strong"/>
          <w:rFonts w:ascii="Arial" w:hAnsi="Arial" w:cs="Arial"/>
          <w:bCs w:val="0"/>
          <w:sz w:val="24"/>
          <w:szCs w:val="24"/>
        </w:rPr>
        <w:lastRenderedPageBreak/>
        <w:t xml:space="preserve">Capability to </w:t>
      </w:r>
      <w:r w:rsidR="00E67E04" w:rsidRPr="007E068F">
        <w:rPr>
          <w:rStyle w:val="Strong"/>
          <w:rFonts w:ascii="Arial" w:hAnsi="Arial" w:cs="Arial"/>
          <w:bCs w:val="0"/>
          <w:sz w:val="24"/>
          <w:szCs w:val="24"/>
        </w:rPr>
        <w:t>D</w:t>
      </w:r>
      <w:r w:rsidRPr="007E068F">
        <w:rPr>
          <w:rStyle w:val="Strong"/>
          <w:rFonts w:ascii="Arial" w:hAnsi="Arial" w:cs="Arial"/>
          <w:bCs w:val="0"/>
          <w:sz w:val="24"/>
          <w:szCs w:val="24"/>
        </w:rPr>
        <w:t>eliver</w:t>
      </w:r>
    </w:p>
    <w:p w14:paraId="008D6C03" w14:textId="2DA9E885" w:rsidR="005D6168" w:rsidRPr="007E068F" w:rsidRDefault="005A37E9" w:rsidP="007E068F">
      <w:pPr>
        <w:shd w:val="clear" w:color="auto" w:fill="F2F2F2" w:themeFill="background1" w:themeFillShade="F2"/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Applicants should use this part of the CV to explain </w:t>
      </w:r>
      <w:r w:rsidR="00B63FC1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their</w:t>
      </w: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relevant experience and expertise to demonstrate </w:t>
      </w:r>
      <w:r w:rsidR="005D6168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their</w:t>
      </w: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ability to successfully deliver the </w:t>
      </w:r>
      <w:r w:rsidR="00104A7B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propos</w:t>
      </w:r>
      <w:r w:rsidR="00DE7457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al</w:t>
      </w: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B63FC1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17FAE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All applicants should </w:t>
      </w:r>
      <w:r w:rsidR="00FD2A8C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describe contributions across the four sections below, though the relative size of each section will vary depending on the relevant skills and experience of each applicant.</w:t>
      </w:r>
    </w:p>
    <w:p w14:paraId="13A7EA9A" w14:textId="77777777" w:rsidR="00BA43F2" w:rsidRPr="007E068F" w:rsidRDefault="0037264A" w:rsidP="007E068F">
      <w:pPr>
        <w:shd w:val="clear" w:color="auto" w:fill="F2F2F2" w:themeFill="background1" w:themeFillShade="F2"/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Applicants should describe only a selection of their outputs</w:t>
      </w:r>
      <w:r w:rsidR="006B39B2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. Examples should be evidenced and the</w:t>
      </w:r>
      <w:r w:rsidR="00BA43F2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ir</w:t>
      </w:r>
      <w:r w:rsidR="006B39B2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relevance to the deliver</w:t>
      </w:r>
      <w:r w:rsidR="00673927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y of</w:t>
      </w:r>
      <w:r w:rsidR="006B39B2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the proposed project </w:t>
      </w: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clearly explain</w:t>
      </w:r>
      <w:r w:rsidR="006B39B2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ed</w:t>
      </w: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0D24DC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F3112C5" w14:textId="2CB4F57B" w:rsidR="0003654F" w:rsidRPr="007E068F" w:rsidRDefault="000D24DC" w:rsidP="007E068F">
      <w:pPr>
        <w:shd w:val="clear" w:color="auto" w:fill="F2F2F2" w:themeFill="background1" w:themeFillShade="F2"/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37264A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pplicants </w:t>
      </w: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are encouraged to be </w:t>
      </w:r>
      <w:r w:rsidR="0037264A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concise</w:t>
      </w:r>
      <w:r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</w:t>
      </w:r>
      <w:r w:rsidR="0037264A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03831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examples can be provided in a list or bullet points</w:t>
      </w:r>
      <w:r w:rsidR="0037264A" w:rsidRPr="007E068F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3166B724" w14:textId="41CC3906" w:rsidR="004C5DF8" w:rsidRPr="004C5DF8" w:rsidRDefault="004C5DF8" w:rsidP="004C5DF8">
      <w:pPr>
        <w:pBdr>
          <w:bottom w:val="single" w:sz="12" w:space="1" w:color="4BACC6" w:themeColor="accent5"/>
        </w:pBdr>
        <w:spacing w:after="100" w:line="240" w:lineRule="auto"/>
        <w:rPr>
          <w:rStyle w:val="Strong"/>
          <w:rFonts w:ascii="Arial" w:hAnsi="Arial" w:cs="Arial"/>
          <w:color w:val="1F497D" w:themeColor="text2"/>
          <w:sz w:val="22"/>
          <w:szCs w:val="22"/>
        </w:rPr>
      </w:pPr>
      <w:r w:rsidRPr="004C5DF8">
        <w:rPr>
          <w:rStyle w:val="Strong"/>
          <w:rFonts w:ascii="Arial" w:hAnsi="Arial" w:cs="Arial"/>
          <w:color w:val="1F497D" w:themeColor="text2"/>
          <w:sz w:val="22"/>
          <w:szCs w:val="22"/>
        </w:rPr>
        <w:t>1.</w:t>
      </w: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4C5DF8">
        <w:rPr>
          <w:rStyle w:val="Strong"/>
          <w:rFonts w:ascii="Arial" w:hAnsi="Arial" w:cs="Arial"/>
          <w:color w:val="1F497D" w:themeColor="text2"/>
          <w:sz w:val="22"/>
          <w:szCs w:val="22"/>
        </w:rPr>
        <w:t>Contribution to the generation and flow of new ideas, hypotheses, tools or knowledge</w:t>
      </w:r>
    </w:p>
    <w:p w14:paraId="74D1DA9E" w14:textId="2C3F47B4" w:rsidR="00CA0964" w:rsidRDefault="004C5DF8" w:rsidP="00B302DA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Examples </w:t>
      </w:r>
      <w:r w:rsidR="009D6A3A">
        <w:rPr>
          <w:rStyle w:val="Strong"/>
          <w:rFonts w:ascii="Arial" w:hAnsi="Arial" w:cs="Arial"/>
          <w:b w:val="0"/>
          <w:bCs w:val="0"/>
          <w:sz w:val="22"/>
          <w:szCs w:val="22"/>
        </w:rPr>
        <w:t>might include</w:t>
      </w:r>
      <w:r w:rsidR="001949FD"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  <w:r w:rsidR="009D6A3A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A29B32A" w14:textId="331A7FD8" w:rsidR="00CA0964" w:rsidRDefault="001949FD" w:rsidP="00CA0964">
      <w:pPr>
        <w:pStyle w:val="ListParagraph"/>
        <w:numPr>
          <w:ilvl w:val="0"/>
          <w:numId w:val="3"/>
        </w:num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c</w:t>
      </w:r>
      <w:r w:rsidR="004C5DF8" w:rsidRPr="00CA096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ontributions </w:t>
      </w:r>
      <w:r w:rsidR="009D6A3A" w:rsidRPr="00CA0964">
        <w:rPr>
          <w:rStyle w:val="Strong"/>
          <w:rFonts w:ascii="Arial" w:hAnsi="Arial" w:cs="Arial"/>
          <w:b w:val="0"/>
          <w:bCs w:val="0"/>
          <w:sz w:val="22"/>
          <w:szCs w:val="22"/>
        </w:rPr>
        <w:t>to,</w:t>
      </w:r>
      <w:r w:rsidR="004C5DF8" w:rsidRPr="00CA096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skills acquired from past research project</w:t>
      </w:r>
      <w:r w:rsidR="00A8649C">
        <w:rPr>
          <w:rStyle w:val="Strong"/>
          <w:rFonts w:ascii="Arial" w:hAnsi="Arial" w:cs="Arial"/>
          <w:b w:val="0"/>
          <w:bCs w:val="0"/>
          <w:sz w:val="22"/>
          <w:szCs w:val="22"/>
        </w:rPr>
        <w:t>s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</w:p>
    <w:p w14:paraId="69CC33B0" w14:textId="3A189220" w:rsidR="00CA0964" w:rsidRDefault="001949FD" w:rsidP="00CA0964">
      <w:pPr>
        <w:pStyle w:val="ListParagraph"/>
        <w:numPr>
          <w:ilvl w:val="0"/>
          <w:numId w:val="3"/>
        </w:num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k</w:t>
      </w:r>
      <w:r w:rsidR="004C5DF8" w:rsidRPr="00CA0964">
        <w:rPr>
          <w:rStyle w:val="Strong"/>
          <w:rFonts w:ascii="Arial" w:hAnsi="Arial" w:cs="Arial"/>
          <w:b w:val="0"/>
          <w:bCs w:val="0"/>
          <w:sz w:val="22"/>
          <w:szCs w:val="22"/>
        </w:rPr>
        <w:t>ey outputs such as data sets, software, and research and policy publications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4C5DF8" w:rsidRPr="00CA096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19EB648" w14:textId="0B30CE34" w:rsidR="004C5DF8" w:rsidRDefault="009D6A3A" w:rsidP="009D6A3A">
      <w:pPr>
        <w:pBdr>
          <w:bottom w:val="single" w:sz="12" w:space="1" w:color="4BACC6" w:themeColor="accent5"/>
        </w:pBd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2</w:t>
      </w:r>
      <w:r w:rsidRPr="004C5DF8">
        <w:rPr>
          <w:rStyle w:val="Strong"/>
          <w:rFonts w:ascii="Arial" w:hAnsi="Arial" w:cs="Arial"/>
          <w:color w:val="1F497D" w:themeColor="text2"/>
          <w:sz w:val="22"/>
          <w:szCs w:val="22"/>
        </w:rPr>
        <w:t>.</w:t>
      </w: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9D6A3A">
        <w:rPr>
          <w:rStyle w:val="Strong"/>
          <w:rFonts w:ascii="Arial" w:hAnsi="Arial" w:cs="Arial"/>
          <w:color w:val="1F497D" w:themeColor="text2"/>
          <w:sz w:val="22"/>
          <w:szCs w:val="22"/>
        </w:rPr>
        <w:t>Contribution to research teams and the development of others</w:t>
      </w:r>
    </w:p>
    <w:p w14:paraId="72EA4ECE" w14:textId="35130471" w:rsidR="004C5DF8" w:rsidRPr="003364BA" w:rsidRDefault="009D6A3A" w:rsidP="003364BA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Examples might include</w:t>
      </w:r>
      <w:r w:rsidR="003364BA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3364BA">
        <w:rPr>
          <w:rStyle w:val="Strong"/>
          <w:rFonts w:ascii="Arial" w:hAnsi="Arial" w:cs="Arial"/>
          <w:b w:val="0"/>
          <w:bCs w:val="0"/>
          <w:sz w:val="22"/>
          <w:szCs w:val="22"/>
        </w:rPr>
        <w:t>project management, supervision, mentoring or line management contributions critical to the success of a team or team members</w:t>
      </w:r>
      <w:r w:rsidR="003364BA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</w:t>
      </w:r>
      <w:r w:rsidRPr="003364BA">
        <w:rPr>
          <w:rStyle w:val="Strong"/>
          <w:rFonts w:ascii="Arial" w:hAnsi="Arial" w:cs="Arial"/>
          <w:b w:val="0"/>
          <w:bCs w:val="0"/>
          <w:sz w:val="22"/>
          <w:szCs w:val="22"/>
        </w:rPr>
        <w:t>r where you exerted strategic leadership in shaping the direction of a team, organisation, company or institution.</w:t>
      </w:r>
    </w:p>
    <w:p w14:paraId="2774B1F1" w14:textId="2D5F3AC3" w:rsidR="008D0DF3" w:rsidRDefault="008D0DF3" w:rsidP="008D0DF3">
      <w:pPr>
        <w:pBdr>
          <w:bottom w:val="single" w:sz="12" w:space="1" w:color="4BACC6" w:themeColor="accent5"/>
        </w:pBd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3</w:t>
      </w:r>
      <w:r w:rsidRPr="004C5DF8">
        <w:rPr>
          <w:rStyle w:val="Strong"/>
          <w:rFonts w:ascii="Arial" w:hAnsi="Arial" w:cs="Arial"/>
          <w:color w:val="1F497D" w:themeColor="text2"/>
          <w:sz w:val="22"/>
          <w:szCs w:val="22"/>
        </w:rPr>
        <w:t>.</w:t>
      </w: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8D0DF3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Contributions to the research community </w:t>
      </w:r>
    </w:p>
    <w:p w14:paraId="4A6C7103" w14:textId="77777777" w:rsidR="004E6D04" w:rsidRDefault="008D0DF3" w:rsidP="00B302DA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Examples might include</w:t>
      </w:r>
      <w:r w:rsidR="004E6D04"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019310A" w14:textId="77777777" w:rsidR="006E22A8" w:rsidRDefault="00B5476A" w:rsidP="00EE0F04">
      <w:pPr>
        <w:pStyle w:val="ListParagraph"/>
        <w:numPr>
          <w:ilvl w:val="0"/>
          <w:numId w:val="5"/>
        </w:numPr>
        <w:spacing w:after="100" w:line="240" w:lineRule="auto"/>
        <w:ind w:left="709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contributions to </w:t>
      </w:r>
      <w:r w:rsidR="008D0DF3"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>wider collaborations and networks across disciplines, institutions, and/or countries</w:t>
      </w:r>
      <w:r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  <w:r w:rsidR="008D0DF3"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118CD62" w14:textId="30F4F2F3" w:rsidR="006E22A8" w:rsidRPr="006E22A8" w:rsidRDefault="00B5476A" w:rsidP="00EE0F04">
      <w:pPr>
        <w:pStyle w:val="ListParagraph"/>
        <w:numPr>
          <w:ilvl w:val="0"/>
          <w:numId w:val="5"/>
        </w:numPr>
        <w:spacing w:after="100" w:line="240" w:lineRule="auto"/>
        <w:ind w:left="709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>c</w:t>
      </w:r>
      <w:r w:rsidR="008D0DF3"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>ommitments such as editing, reviewing and committee work, positions of responsibility</w:t>
      </w:r>
      <w:r w:rsidR="006E22A8"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</w:p>
    <w:p w14:paraId="609ACC79" w14:textId="2E461177" w:rsidR="004C5DF8" w:rsidRPr="006E22A8" w:rsidRDefault="006E22A8" w:rsidP="00EE0F04">
      <w:pPr>
        <w:pStyle w:val="ListParagraph"/>
        <w:numPr>
          <w:ilvl w:val="0"/>
          <w:numId w:val="5"/>
        </w:numPr>
        <w:spacing w:after="100" w:line="240" w:lineRule="auto"/>
        <w:ind w:left="709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8D0DF3"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>ctivities which have contributed to the improvement of research integrity or culture</w:t>
      </w:r>
      <w:r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D0DF3" w:rsidRPr="006E22A8">
        <w:rPr>
          <w:rStyle w:val="Strong"/>
          <w:rFonts w:ascii="Arial" w:hAnsi="Arial" w:cs="Arial"/>
          <w:b w:val="0"/>
          <w:bCs w:val="0"/>
          <w:sz w:val="22"/>
          <w:szCs w:val="22"/>
        </w:rPr>
        <w:t>or examples where you have shown visionary strategic leadership in influencing a research agenda</w:t>
      </w:r>
    </w:p>
    <w:p w14:paraId="66F8E7EA" w14:textId="561BDFDA" w:rsidR="009F49F0" w:rsidRDefault="009F49F0" w:rsidP="009F49F0">
      <w:pPr>
        <w:pBdr>
          <w:bottom w:val="single" w:sz="12" w:space="1" w:color="4BACC6" w:themeColor="accent5"/>
        </w:pBd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4</w:t>
      </w:r>
      <w:r w:rsidRPr="004C5DF8">
        <w:rPr>
          <w:rStyle w:val="Strong"/>
          <w:rFonts w:ascii="Arial" w:hAnsi="Arial" w:cs="Arial"/>
          <w:color w:val="1F497D" w:themeColor="text2"/>
          <w:sz w:val="22"/>
          <w:szCs w:val="22"/>
        </w:rPr>
        <w:t>.</w:t>
      </w: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8D0DF3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Contributions to </w:t>
      </w:r>
      <w:r w:rsidRPr="009F49F0">
        <w:rPr>
          <w:rFonts w:ascii="Arial" w:hAnsi="Arial" w:cs="Arial"/>
          <w:b/>
          <w:bCs/>
          <w:color w:val="1F497D" w:themeColor="text2"/>
          <w:sz w:val="22"/>
          <w:szCs w:val="22"/>
        </w:rPr>
        <w:t>broader society</w:t>
      </w:r>
    </w:p>
    <w:p w14:paraId="5D5C07B7" w14:textId="77777777" w:rsidR="000D42FE" w:rsidRDefault="009F49F0" w:rsidP="00B302DA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Examples might include</w:t>
      </w:r>
      <w:r w:rsidR="000D42FE"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</w:p>
    <w:p w14:paraId="1359AEED" w14:textId="27BCC6A2" w:rsidR="000D42FE" w:rsidRDefault="009F49F0" w:rsidP="000D42FE">
      <w:pPr>
        <w:pStyle w:val="ListParagraph"/>
        <w:numPr>
          <w:ilvl w:val="0"/>
          <w:numId w:val="7"/>
        </w:num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D42FE">
        <w:rPr>
          <w:rStyle w:val="Strong"/>
          <w:rFonts w:ascii="Arial" w:hAnsi="Arial" w:cs="Arial"/>
          <w:b w:val="0"/>
          <w:bCs w:val="0"/>
          <w:sz w:val="22"/>
          <w:szCs w:val="22"/>
        </w:rPr>
        <w:t>engagement across the public and/or private sectors or with the wider public</w:t>
      </w:r>
      <w:r w:rsidR="001968A5"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</w:p>
    <w:p w14:paraId="319E3C0B" w14:textId="77777777" w:rsidR="001968A5" w:rsidRDefault="009F49F0" w:rsidP="000D42FE">
      <w:pPr>
        <w:pStyle w:val="ListParagraph"/>
        <w:numPr>
          <w:ilvl w:val="0"/>
          <w:numId w:val="7"/>
        </w:num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D42FE">
        <w:rPr>
          <w:rStyle w:val="Strong"/>
          <w:rFonts w:ascii="Arial" w:hAnsi="Arial" w:cs="Arial"/>
          <w:b w:val="0"/>
          <w:bCs w:val="0"/>
          <w:sz w:val="22"/>
          <w:szCs w:val="22"/>
        </w:rPr>
        <w:t>past research which has contributed to policy development or public understanding</w:t>
      </w:r>
      <w:r w:rsidR="001968A5"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</w:p>
    <w:p w14:paraId="17982F59" w14:textId="2D6D498D" w:rsidR="001968A5" w:rsidRDefault="009F49F0" w:rsidP="000D42FE">
      <w:pPr>
        <w:pStyle w:val="ListParagraph"/>
        <w:numPr>
          <w:ilvl w:val="0"/>
          <w:numId w:val="7"/>
        </w:num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D42FE">
        <w:rPr>
          <w:rStyle w:val="Strong"/>
          <w:rFonts w:ascii="Arial" w:hAnsi="Arial" w:cs="Arial"/>
          <w:b w:val="0"/>
          <w:bCs w:val="0"/>
          <w:sz w:val="22"/>
          <w:szCs w:val="22"/>
        </w:rPr>
        <w:t>other impacts across research, policy, practice and business</w:t>
      </w:r>
      <w:r w:rsidR="001968A5">
        <w:rPr>
          <w:rStyle w:val="Strong"/>
          <w:rFonts w:ascii="Arial" w:hAnsi="Arial" w:cs="Arial"/>
          <w:b w:val="0"/>
          <w:bCs w:val="0"/>
          <w:sz w:val="22"/>
          <w:szCs w:val="22"/>
        </w:rPr>
        <w:t>;</w:t>
      </w:r>
    </w:p>
    <w:p w14:paraId="698368DA" w14:textId="31D0AC43" w:rsidR="004C5DF8" w:rsidRPr="000D42FE" w:rsidRDefault="009F49F0" w:rsidP="000D42FE">
      <w:pPr>
        <w:pStyle w:val="ListParagraph"/>
        <w:numPr>
          <w:ilvl w:val="0"/>
          <w:numId w:val="7"/>
        </w:num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D42FE">
        <w:rPr>
          <w:rStyle w:val="Strong"/>
          <w:rFonts w:ascii="Arial" w:hAnsi="Arial" w:cs="Arial"/>
          <w:b w:val="0"/>
          <w:bCs w:val="0"/>
          <w:sz w:val="22"/>
          <w:szCs w:val="22"/>
        </w:rPr>
        <w:t>other examples of and how you have ensured your research reaches and influences relevant audiences.</w:t>
      </w:r>
    </w:p>
    <w:p w14:paraId="356D0D5A" w14:textId="0F2A7636" w:rsidR="009F49F0" w:rsidRDefault="009F49F0" w:rsidP="009F49F0">
      <w:pPr>
        <w:pBdr>
          <w:bottom w:val="single" w:sz="12" w:space="1" w:color="4BACC6" w:themeColor="accent5"/>
        </w:pBd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>5</w:t>
      </w:r>
      <w:r w:rsidRPr="004C5DF8">
        <w:rPr>
          <w:rStyle w:val="Strong"/>
          <w:rFonts w:ascii="Arial" w:hAnsi="Arial" w:cs="Arial"/>
          <w:color w:val="1F497D" w:themeColor="text2"/>
          <w:sz w:val="22"/>
          <w:szCs w:val="22"/>
        </w:rPr>
        <w:t>.</w:t>
      </w:r>
      <w:r>
        <w:rPr>
          <w:rStyle w:val="Strong"/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045C76">
        <w:rPr>
          <w:rFonts w:ascii="Arial" w:hAnsi="Arial" w:cs="Arial"/>
          <w:b/>
          <w:bCs/>
          <w:color w:val="1F497D" w:themeColor="text2"/>
          <w:sz w:val="22"/>
          <w:szCs w:val="22"/>
        </w:rPr>
        <w:t>Additional Information</w:t>
      </w:r>
    </w:p>
    <w:p w14:paraId="0F2340E4" w14:textId="77777777" w:rsidR="0094534A" w:rsidRDefault="000332D1" w:rsidP="00B302DA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Please m</w:t>
      </w:r>
      <w:r w:rsidRPr="000332D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ention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any </w:t>
      </w:r>
      <w:r w:rsidRPr="000332D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career breaks, secondments, volunteering, part-time work and other relevant experience (including time spent in different sectors) that might have affected your progression as a researcher. </w:t>
      </w:r>
    </w:p>
    <w:p w14:paraId="0F99DBA5" w14:textId="394DE176" w:rsidR="009F49F0" w:rsidRPr="00A80DA2" w:rsidRDefault="000332D1" w:rsidP="00B302DA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332D1">
        <w:rPr>
          <w:rStyle w:val="Strong"/>
          <w:rFonts w:ascii="Arial" w:hAnsi="Arial" w:cs="Arial"/>
          <w:b w:val="0"/>
          <w:bCs w:val="0"/>
          <w:sz w:val="22"/>
          <w:szCs w:val="22"/>
        </w:rPr>
        <w:t>Please also use this section to detail any adverse impacts on your career progression caused by the COVID-19 pandemic such as research breaks and delays, disruptive working patterns and conditions, the loss of on-going work, and role changes that may have been caused by the pandemic.</w:t>
      </w:r>
    </w:p>
    <w:p w14:paraId="29E828CE" w14:textId="77777777" w:rsidR="00E41C93" w:rsidRPr="00A80DA2" w:rsidRDefault="00E41C93" w:rsidP="00B302DA">
      <w:pPr>
        <w:spacing w:after="10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sectPr w:rsidR="00E41C93" w:rsidRPr="00A80DA2" w:rsidSect="00890FEF">
      <w:headerReference w:type="default" r:id="rId11"/>
      <w:footerReference w:type="default" r:id="rId12"/>
      <w:pgSz w:w="11906" w:h="16838"/>
      <w:pgMar w:top="1743" w:right="1080" w:bottom="1440" w:left="1080" w:header="5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12EE1" w14:textId="77777777" w:rsidR="007F44ED" w:rsidRDefault="007F44ED" w:rsidP="000E76C8">
      <w:pPr>
        <w:spacing w:after="0" w:line="240" w:lineRule="auto"/>
      </w:pPr>
      <w:r>
        <w:separator/>
      </w:r>
    </w:p>
  </w:endnote>
  <w:endnote w:type="continuationSeparator" w:id="0">
    <w:p w14:paraId="24C0227E" w14:textId="77777777" w:rsidR="007F44ED" w:rsidRDefault="007F44ED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71128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2085867" w14:textId="77777777" w:rsidR="00E6476E" w:rsidRDefault="002C0D85">
        <w:pPr>
          <w:pStyle w:val="Footer"/>
          <w:jc w:val="center"/>
          <w:rPr>
            <w:rFonts w:ascii="Arial" w:hAnsi="Arial" w:cs="Arial"/>
            <w:noProof/>
            <w:sz w:val="16"/>
            <w:szCs w:val="16"/>
          </w:rPr>
        </w:pPr>
        <w:r w:rsidRPr="002C0D85">
          <w:rPr>
            <w:rFonts w:ascii="Arial" w:hAnsi="Arial" w:cs="Arial"/>
            <w:sz w:val="16"/>
            <w:szCs w:val="16"/>
          </w:rPr>
          <w:fldChar w:fldCharType="begin"/>
        </w:r>
        <w:r w:rsidRPr="002C0D8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C0D85">
          <w:rPr>
            <w:rFonts w:ascii="Arial" w:hAnsi="Arial" w:cs="Arial"/>
            <w:sz w:val="16"/>
            <w:szCs w:val="16"/>
          </w:rPr>
          <w:fldChar w:fldCharType="separate"/>
        </w:r>
        <w:r w:rsidRPr="002C0D85">
          <w:rPr>
            <w:rFonts w:ascii="Arial" w:hAnsi="Arial" w:cs="Arial"/>
            <w:noProof/>
            <w:sz w:val="16"/>
            <w:szCs w:val="16"/>
          </w:rPr>
          <w:t>2</w:t>
        </w:r>
        <w:r w:rsidRPr="002C0D85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59C3DFA9" w14:textId="21947441" w:rsidR="002C0D85" w:rsidRPr="002C0D85" w:rsidRDefault="00E6476E" w:rsidP="00E6476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noProof/>
            <w:sz w:val="16"/>
            <w:szCs w:val="16"/>
          </w:rPr>
          <w:t>CARP Nov-2021 CV Template V1</w:t>
        </w:r>
      </w:p>
    </w:sdtContent>
  </w:sdt>
  <w:p w14:paraId="7CB8D13D" w14:textId="77777777" w:rsidR="002C0D85" w:rsidRDefault="002C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F526" w14:textId="77777777" w:rsidR="007F44ED" w:rsidRDefault="007F44ED" w:rsidP="000E76C8">
      <w:pPr>
        <w:spacing w:after="0" w:line="240" w:lineRule="auto"/>
      </w:pPr>
      <w:r>
        <w:separator/>
      </w:r>
    </w:p>
  </w:footnote>
  <w:footnote w:type="continuationSeparator" w:id="0">
    <w:p w14:paraId="5DDD5D27" w14:textId="77777777" w:rsidR="007F44ED" w:rsidRDefault="007F44ED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D3651" w14:textId="69170E7E" w:rsidR="00890FEF" w:rsidRDefault="00890FEF">
    <w:pPr>
      <w:pStyle w:val="Header"/>
    </w:pPr>
    <w:r w:rsidRPr="00330D4E"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 wp14:anchorId="518917A4" wp14:editId="540E4A99">
          <wp:simplePos x="0" y="0"/>
          <wp:positionH relativeFrom="margin">
            <wp:align>right</wp:align>
          </wp:positionH>
          <wp:positionV relativeFrom="paragraph">
            <wp:posOffset>144145</wp:posOffset>
          </wp:positionV>
          <wp:extent cx="2325370" cy="307340"/>
          <wp:effectExtent l="0" t="0" r="0" b="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537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0D4E">
      <w:rPr>
        <w:rFonts w:ascii="Arial" w:hAnsi="Arial" w:cs="Arial"/>
        <w:noProof/>
        <w:sz w:val="22"/>
        <w:lang w:eastAsia="en-GB"/>
      </w:rPr>
      <w:drawing>
        <wp:anchor distT="0" distB="0" distL="114300" distR="114300" simplePos="0" relativeHeight="251659264" behindDoc="0" locked="0" layoutInCell="1" allowOverlap="1" wp14:anchorId="71D3AD64" wp14:editId="40F97472">
          <wp:simplePos x="0" y="0"/>
          <wp:positionH relativeFrom="margin">
            <wp:posOffset>0</wp:posOffset>
          </wp:positionH>
          <wp:positionV relativeFrom="paragraph">
            <wp:posOffset>10795</wp:posOffset>
          </wp:positionV>
          <wp:extent cx="1710055" cy="571500"/>
          <wp:effectExtent l="0" t="0" r="4445" b="0"/>
          <wp:wrapSquare wrapText="bothSides"/>
          <wp:docPr id="55" name="Picture 5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00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1DF760" w14:textId="477831B0" w:rsidR="00174F5C" w:rsidRDefault="00174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76F"/>
    <w:multiLevelType w:val="hybridMultilevel"/>
    <w:tmpl w:val="43D6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31D2"/>
    <w:multiLevelType w:val="hybridMultilevel"/>
    <w:tmpl w:val="0AB8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734"/>
    <w:multiLevelType w:val="hybridMultilevel"/>
    <w:tmpl w:val="058A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4DF0"/>
    <w:multiLevelType w:val="hybridMultilevel"/>
    <w:tmpl w:val="68CC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F4919"/>
    <w:multiLevelType w:val="hybridMultilevel"/>
    <w:tmpl w:val="D2547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11BB"/>
    <w:multiLevelType w:val="hybridMultilevel"/>
    <w:tmpl w:val="A742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05586"/>
    <w:rsid w:val="000332D1"/>
    <w:rsid w:val="0003654F"/>
    <w:rsid w:val="0003746C"/>
    <w:rsid w:val="00040C19"/>
    <w:rsid w:val="00045C76"/>
    <w:rsid w:val="000513C2"/>
    <w:rsid w:val="0005636A"/>
    <w:rsid w:val="00067F8D"/>
    <w:rsid w:val="00075164"/>
    <w:rsid w:val="00077C5C"/>
    <w:rsid w:val="00077F7F"/>
    <w:rsid w:val="0008568A"/>
    <w:rsid w:val="000A1A62"/>
    <w:rsid w:val="000A2C78"/>
    <w:rsid w:val="000B5B6C"/>
    <w:rsid w:val="000C5F0C"/>
    <w:rsid w:val="000C7BE1"/>
    <w:rsid w:val="000D24DC"/>
    <w:rsid w:val="000D42FE"/>
    <w:rsid w:val="000D7B6B"/>
    <w:rsid w:val="000E76C8"/>
    <w:rsid w:val="000F2B88"/>
    <w:rsid w:val="001006B5"/>
    <w:rsid w:val="0010144E"/>
    <w:rsid w:val="00104A7B"/>
    <w:rsid w:val="00112A9B"/>
    <w:rsid w:val="00112BB4"/>
    <w:rsid w:val="0013224D"/>
    <w:rsid w:val="00153EE6"/>
    <w:rsid w:val="00155E8F"/>
    <w:rsid w:val="0015628B"/>
    <w:rsid w:val="00171ABF"/>
    <w:rsid w:val="00174F5C"/>
    <w:rsid w:val="00177645"/>
    <w:rsid w:val="00190E69"/>
    <w:rsid w:val="001949FD"/>
    <w:rsid w:val="001968A5"/>
    <w:rsid w:val="001A7279"/>
    <w:rsid w:val="001B1397"/>
    <w:rsid w:val="001B1A08"/>
    <w:rsid w:val="001B5EBC"/>
    <w:rsid w:val="001C0CA5"/>
    <w:rsid w:val="001C21EA"/>
    <w:rsid w:val="001D27BA"/>
    <w:rsid w:val="001D442C"/>
    <w:rsid w:val="001E2E9F"/>
    <w:rsid w:val="001F04A2"/>
    <w:rsid w:val="001F4B21"/>
    <w:rsid w:val="001F734D"/>
    <w:rsid w:val="00207710"/>
    <w:rsid w:val="00212CE5"/>
    <w:rsid w:val="00212ECF"/>
    <w:rsid w:val="00224BF7"/>
    <w:rsid w:val="00232664"/>
    <w:rsid w:val="00243B13"/>
    <w:rsid w:val="00243C89"/>
    <w:rsid w:val="00250460"/>
    <w:rsid w:val="0025056B"/>
    <w:rsid w:val="00254DD8"/>
    <w:rsid w:val="00255A08"/>
    <w:rsid w:val="00256C20"/>
    <w:rsid w:val="002704A3"/>
    <w:rsid w:val="0027507C"/>
    <w:rsid w:val="0027776C"/>
    <w:rsid w:val="00281F7F"/>
    <w:rsid w:val="0028215F"/>
    <w:rsid w:val="00286041"/>
    <w:rsid w:val="002933BB"/>
    <w:rsid w:val="00293EC1"/>
    <w:rsid w:val="002968B1"/>
    <w:rsid w:val="002A6173"/>
    <w:rsid w:val="002C0A7B"/>
    <w:rsid w:val="002C0D85"/>
    <w:rsid w:val="002C133D"/>
    <w:rsid w:val="002C1346"/>
    <w:rsid w:val="002F39D7"/>
    <w:rsid w:val="002F4091"/>
    <w:rsid w:val="002F42D7"/>
    <w:rsid w:val="002F6001"/>
    <w:rsid w:val="002F7756"/>
    <w:rsid w:val="003030A3"/>
    <w:rsid w:val="00315277"/>
    <w:rsid w:val="00316F7C"/>
    <w:rsid w:val="003266C1"/>
    <w:rsid w:val="00330D4E"/>
    <w:rsid w:val="003364BA"/>
    <w:rsid w:val="003571D4"/>
    <w:rsid w:val="003658BA"/>
    <w:rsid w:val="0037264A"/>
    <w:rsid w:val="003804C5"/>
    <w:rsid w:val="0038115A"/>
    <w:rsid w:val="00383B34"/>
    <w:rsid w:val="003A2AA9"/>
    <w:rsid w:val="003A4B8B"/>
    <w:rsid w:val="003C212D"/>
    <w:rsid w:val="003D5636"/>
    <w:rsid w:val="003D713A"/>
    <w:rsid w:val="003E6B84"/>
    <w:rsid w:val="00402126"/>
    <w:rsid w:val="0040315E"/>
    <w:rsid w:val="00421C67"/>
    <w:rsid w:val="00432939"/>
    <w:rsid w:val="004371CE"/>
    <w:rsid w:val="00444630"/>
    <w:rsid w:val="004518AE"/>
    <w:rsid w:val="00451B4A"/>
    <w:rsid w:val="004543B6"/>
    <w:rsid w:val="0046595F"/>
    <w:rsid w:val="00465E09"/>
    <w:rsid w:val="00467730"/>
    <w:rsid w:val="0049728C"/>
    <w:rsid w:val="004A37F7"/>
    <w:rsid w:val="004A5C62"/>
    <w:rsid w:val="004A6271"/>
    <w:rsid w:val="004C2D14"/>
    <w:rsid w:val="004C5DF8"/>
    <w:rsid w:val="004D6A6D"/>
    <w:rsid w:val="004E1464"/>
    <w:rsid w:val="004E20E1"/>
    <w:rsid w:val="004E53E7"/>
    <w:rsid w:val="004E6D04"/>
    <w:rsid w:val="004F31D7"/>
    <w:rsid w:val="004F4BF7"/>
    <w:rsid w:val="004F7594"/>
    <w:rsid w:val="00503681"/>
    <w:rsid w:val="005107E4"/>
    <w:rsid w:val="00512FA6"/>
    <w:rsid w:val="00517FAE"/>
    <w:rsid w:val="00525D18"/>
    <w:rsid w:val="00526CDD"/>
    <w:rsid w:val="00530687"/>
    <w:rsid w:val="0053086B"/>
    <w:rsid w:val="0055577C"/>
    <w:rsid w:val="00561429"/>
    <w:rsid w:val="0056289D"/>
    <w:rsid w:val="00571310"/>
    <w:rsid w:val="005742F0"/>
    <w:rsid w:val="00584949"/>
    <w:rsid w:val="00585733"/>
    <w:rsid w:val="005901BD"/>
    <w:rsid w:val="005908B0"/>
    <w:rsid w:val="0059147F"/>
    <w:rsid w:val="00591B24"/>
    <w:rsid w:val="00591E74"/>
    <w:rsid w:val="005A2D1D"/>
    <w:rsid w:val="005A37E9"/>
    <w:rsid w:val="005C596B"/>
    <w:rsid w:val="005C72BF"/>
    <w:rsid w:val="005D6168"/>
    <w:rsid w:val="005E237D"/>
    <w:rsid w:val="005E753A"/>
    <w:rsid w:val="005F4EAB"/>
    <w:rsid w:val="0060085B"/>
    <w:rsid w:val="00600880"/>
    <w:rsid w:val="006022F4"/>
    <w:rsid w:val="00603238"/>
    <w:rsid w:val="006102D0"/>
    <w:rsid w:val="00615C4F"/>
    <w:rsid w:val="00620936"/>
    <w:rsid w:val="00624F02"/>
    <w:rsid w:val="006423B4"/>
    <w:rsid w:val="006427F4"/>
    <w:rsid w:val="006505B5"/>
    <w:rsid w:val="00655C1B"/>
    <w:rsid w:val="00663B77"/>
    <w:rsid w:val="0066609A"/>
    <w:rsid w:val="00673927"/>
    <w:rsid w:val="00687012"/>
    <w:rsid w:val="006934AC"/>
    <w:rsid w:val="006A2EA7"/>
    <w:rsid w:val="006A6506"/>
    <w:rsid w:val="006B39B2"/>
    <w:rsid w:val="006B44FC"/>
    <w:rsid w:val="006D25A9"/>
    <w:rsid w:val="006D2FD6"/>
    <w:rsid w:val="006E22A8"/>
    <w:rsid w:val="006E7A64"/>
    <w:rsid w:val="006F0306"/>
    <w:rsid w:val="006F11C8"/>
    <w:rsid w:val="006F3465"/>
    <w:rsid w:val="00702502"/>
    <w:rsid w:val="00702FE4"/>
    <w:rsid w:val="00705F14"/>
    <w:rsid w:val="007219AA"/>
    <w:rsid w:val="00723887"/>
    <w:rsid w:val="007401F3"/>
    <w:rsid w:val="00742187"/>
    <w:rsid w:val="00746464"/>
    <w:rsid w:val="00760E4A"/>
    <w:rsid w:val="007670F8"/>
    <w:rsid w:val="0077403C"/>
    <w:rsid w:val="00776A5C"/>
    <w:rsid w:val="007A6AFF"/>
    <w:rsid w:val="007B54C5"/>
    <w:rsid w:val="007C5194"/>
    <w:rsid w:val="007C5A95"/>
    <w:rsid w:val="007E068F"/>
    <w:rsid w:val="007E099B"/>
    <w:rsid w:val="007E5437"/>
    <w:rsid w:val="007E66DC"/>
    <w:rsid w:val="007F1CA0"/>
    <w:rsid w:val="007F44ED"/>
    <w:rsid w:val="00805C95"/>
    <w:rsid w:val="008077CF"/>
    <w:rsid w:val="00807B5E"/>
    <w:rsid w:val="00813EEB"/>
    <w:rsid w:val="00817989"/>
    <w:rsid w:val="00820DE3"/>
    <w:rsid w:val="00825DA7"/>
    <w:rsid w:val="00831348"/>
    <w:rsid w:val="008315C7"/>
    <w:rsid w:val="00835CBF"/>
    <w:rsid w:val="008519E9"/>
    <w:rsid w:val="008526ED"/>
    <w:rsid w:val="00867735"/>
    <w:rsid w:val="00877DA6"/>
    <w:rsid w:val="0088403B"/>
    <w:rsid w:val="00890FEF"/>
    <w:rsid w:val="00891645"/>
    <w:rsid w:val="008A24BD"/>
    <w:rsid w:val="008C40CF"/>
    <w:rsid w:val="008D0DF3"/>
    <w:rsid w:val="008D7745"/>
    <w:rsid w:val="008F54B2"/>
    <w:rsid w:val="009227CD"/>
    <w:rsid w:val="00925D7C"/>
    <w:rsid w:val="00926CC4"/>
    <w:rsid w:val="00935BFF"/>
    <w:rsid w:val="0094534A"/>
    <w:rsid w:val="00957831"/>
    <w:rsid w:val="00960E9A"/>
    <w:rsid w:val="0097641C"/>
    <w:rsid w:val="00984A43"/>
    <w:rsid w:val="00994EE2"/>
    <w:rsid w:val="009A15F0"/>
    <w:rsid w:val="009A202F"/>
    <w:rsid w:val="009A3C18"/>
    <w:rsid w:val="009B7764"/>
    <w:rsid w:val="009C6E73"/>
    <w:rsid w:val="009D6A3A"/>
    <w:rsid w:val="009E027C"/>
    <w:rsid w:val="009F0497"/>
    <w:rsid w:val="009F49F0"/>
    <w:rsid w:val="009F6917"/>
    <w:rsid w:val="00A02A3E"/>
    <w:rsid w:val="00A14126"/>
    <w:rsid w:val="00A157A9"/>
    <w:rsid w:val="00A20899"/>
    <w:rsid w:val="00A321C8"/>
    <w:rsid w:val="00A32259"/>
    <w:rsid w:val="00A375D1"/>
    <w:rsid w:val="00A40010"/>
    <w:rsid w:val="00A42BCF"/>
    <w:rsid w:val="00A42C6A"/>
    <w:rsid w:val="00A445FD"/>
    <w:rsid w:val="00A44DAA"/>
    <w:rsid w:val="00A505A4"/>
    <w:rsid w:val="00A50A37"/>
    <w:rsid w:val="00A80DA2"/>
    <w:rsid w:val="00A8649C"/>
    <w:rsid w:val="00A92461"/>
    <w:rsid w:val="00AA058A"/>
    <w:rsid w:val="00AA0B1F"/>
    <w:rsid w:val="00AA27F6"/>
    <w:rsid w:val="00AB243D"/>
    <w:rsid w:val="00AB3314"/>
    <w:rsid w:val="00AB3A3B"/>
    <w:rsid w:val="00AB7FEA"/>
    <w:rsid w:val="00AC0030"/>
    <w:rsid w:val="00AC07A6"/>
    <w:rsid w:val="00AD476B"/>
    <w:rsid w:val="00AF007F"/>
    <w:rsid w:val="00B0082A"/>
    <w:rsid w:val="00B01371"/>
    <w:rsid w:val="00B13B44"/>
    <w:rsid w:val="00B20D6A"/>
    <w:rsid w:val="00B279FC"/>
    <w:rsid w:val="00B302DA"/>
    <w:rsid w:val="00B31171"/>
    <w:rsid w:val="00B41189"/>
    <w:rsid w:val="00B41933"/>
    <w:rsid w:val="00B5359A"/>
    <w:rsid w:val="00B5476A"/>
    <w:rsid w:val="00B54E24"/>
    <w:rsid w:val="00B56711"/>
    <w:rsid w:val="00B63891"/>
    <w:rsid w:val="00B63FC1"/>
    <w:rsid w:val="00B77F35"/>
    <w:rsid w:val="00B82911"/>
    <w:rsid w:val="00B94BF7"/>
    <w:rsid w:val="00B97ADA"/>
    <w:rsid w:val="00BA43F2"/>
    <w:rsid w:val="00BA521A"/>
    <w:rsid w:val="00BB146D"/>
    <w:rsid w:val="00BB5CBB"/>
    <w:rsid w:val="00BB5F0A"/>
    <w:rsid w:val="00BE212F"/>
    <w:rsid w:val="00BE2865"/>
    <w:rsid w:val="00BE57BB"/>
    <w:rsid w:val="00C03831"/>
    <w:rsid w:val="00C147AA"/>
    <w:rsid w:val="00C21B0E"/>
    <w:rsid w:val="00C267D4"/>
    <w:rsid w:val="00C433EC"/>
    <w:rsid w:val="00C5330A"/>
    <w:rsid w:val="00C56838"/>
    <w:rsid w:val="00C6697B"/>
    <w:rsid w:val="00C76772"/>
    <w:rsid w:val="00C80144"/>
    <w:rsid w:val="00C82EBB"/>
    <w:rsid w:val="00C83712"/>
    <w:rsid w:val="00C858C2"/>
    <w:rsid w:val="00C87659"/>
    <w:rsid w:val="00C93DFE"/>
    <w:rsid w:val="00CA0964"/>
    <w:rsid w:val="00CB1F6D"/>
    <w:rsid w:val="00CB5B14"/>
    <w:rsid w:val="00CC233C"/>
    <w:rsid w:val="00CC5FDE"/>
    <w:rsid w:val="00CD1307"/>
    <w:rsid w:val="00CE0C5D"/>
    <w:rsid w:val="00CE6C4E"/>
    <w:rsid w:val="00CF15B9"/>
    <w:rsid w:val="00CF578D"/>
    <w:rsid w:val="00D1643D"/>
    <w:rsid w:val="00D20149"/>
    <w:rsid w:val="00D233C9"/>
    <w:rsid w:val="00D3361C"/>
    <w:rsid w:val="00D40E96"/>
    <w:rsid w:val="00D55E09"/>
    <w:rsid w:val="00D5773D"/>
    <w:rsid w:val="00D57F92"/>
    <w:rsid w:val="00D66ED9"/>
    <w:rsid w:val="00D70D95"/>
    <w:rsid w:val="00D81AA3"/>
    <w:rsid w:val="00D85429"/>
    <w:rsid w:val="00D8678C"/>
    <w:rsid w:val="00D86A58"/>
    <w:rsid w:val="00DA11E0"/>
    <w:rsid w:val="00DB6F98"/>
    <w:rsid w:val="00DC28F2"/>
    <w:rsid w:val="00DC2B84"/>
    <w:rsid w:val="00DC6B04"/>
    <w:rsid w:val="00DE7457"/>
    <w:rsid w:val="00DF36AC"/>
    <w:rsid w:val="00E25F0A"/>
    <w:rsid w:val="00E26D1F"/>
    <w:rsid w:val="00E41C93"/>
    <w:rsid w:val="00E42C81"/>
    <w:rsid w:val="00E460E9"/>
    <w:rsid w:val="00E541A9"/>
    <w:rsid w:val="00E6476E"/>
    <w:rsid w:val="00E66E46"/>
    <w:rsid w:val="00E67E04"/>
    <w:rsid w:val="00E86222"/>
    <w:rsid w:val="00E90C47"/>
    <w:rsid w:val="00E90C7F"/>
    <w:rsid w:val="00EB1CF6"/>
    <w:rsid w:val="00EB48C9"/>
    <w:rsid w:val="00EE0F04"/>
    <w:rsid w:val="00EE24DD"/>
    <w:rsid w:val="00EE37A6"/>
    <w:rsid w:val="00EE7D2F"/>
    <w:rsid w:val="00EF02FB"/>
    <w:rsid w:val="00EF1A6B"/>
    <w:rsid w:val="00EF746B"/>
    <w:rsid w:val="00F00AEC"/>
    <w:rsid w:val="00F015BA"/>
    <w:rsid w:val="00F249B9"/>
    <w:rsid w:val="00F329A3"/>
    <w:rsid w:val="00F34D1A"/>
    <w:rsid w:val="00F35A12"/>
    <w:rsid w:val="00F47DA2"/>
    <w:rsid w:val="00F6792C"/>
    <w:rsid w:val="00F73A30"/>
    <w:rsid w:val="00F7511F"/>
    <w:rsid w:val="00F75F5D"/>
    <w:rsid w:val="00F80BCB"/>
    <w:rsid w:val="00F8147A"/>
    <w:rsid w:val="00F84162"/>
    <w:rsid w:val="00F934FE"/>
    <w:rsid w:val="00FB115C"/>
    <w:rsid w:val="00FB3C99"/>
    <w:rsid w:val="00FB64DE"/>
    <w:rsid w:val="00FC307F"/>
    <w:rsid w:val="00FD2A8C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6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77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77C"/>
  </w:style>
  <w:style w:type="character" w:styleId="FootnoteReference">
    <w:name w:val="footnote reference"/>
    <w:basedOn w:val="DefaultParagraphFont"/>
    <w:uiPriority w:val="99"/>
    <w:semiHidden/>
    <w:unhideWhenUsed/>
    <w:rsid w:val="0055577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4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10" ma:contentTypeDescription="Create a new document." ma:contentTypeScope="" ma:versionID="a30e6bdfe01976972c3020bc7b88cfda">
  <xsd:schema xmlns:xsd="http://www.w3.org/2001/XMLSchema" xmlns:xs="http://www.w3.org/2001/XMLSchema" xmlns:p="http://schemas.microsoft.com/office/2006/metadata/properties" xmlns:ns3="cd1e39a1-9e7e-4279-89d5-825fd41b50d3" targetNamespace="http://schemas.microsoft.com/office/2006/metadata/properties" ma:root="true" ma:fieldsID="0f22189e5155f2a88b6f1745aa1e1cb0" ns3:_="">
    <xsd:import namespace="cd1e39a1-9e7e-4279-89d5-825fd41b5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9953-11B5-4A41-90A5-A54755B3707D}">
  <ds:schemaRefs>
    <ds:schemaRef ds:uri="http://purl.org/dc/dcmitype/"/>
    <ds:schemaRef ds:uri="cd1e39a1-9e7e-4279-89d5-825fd41b50d3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BA4EA2-9DEC-4E06-9F3D-DD412DE01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FE4FC-82B6-4B01-AD8D-B65DC3AF4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11851-63A8-43EA-B92D-4FA0467C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2021-07-29T15:30:00Z</dcterms:created>
  <dcterms:modified xsi:type="dcterms:W3CDTF">2021-07-29T15:30:00Z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0x01010048ACAC9C3140F44DBD617BDB395D6468</vt:lpwstr>
  </property>
  <property fmtid="{D5CDD505-2E9C-101B-9397-08002B2CF9AE}" pid="3" name="Objective-Id">
    <vt:lpwstr>A3731660</vt:lpwstr>
  </property>
  <property fmtid="{D5CDD505-2E9C-101B-9397-08002B2CF9AE}" pid="4" name="Objective-Title">
    <vt:lpwstr>CARP Round 4 CV Template_2021_V1</vt:lpwstr>
  </property>
  <property fmtid="{D5CDD505-2E9C-101B-9397-08002B2CF9AE}" pid="5" name="Objective-created by (external) [system]">
    <vt:lpwstr/>
  </property>
  <property fmtid="{D5CDD505-2E9C-101B-9397-08002B2CF9AE}" pid="6" name="Objective-date of issue [system]">
    <vt:lpwstr/>
  </property>
</Properties>
</file>