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2F9A9" w14:textId="630B763B" w:rsidR="00EF3292" w:rsidRDefault="00E255CC" w:rsidP="00394885">
      <w:pPr>
        <w:pStyle w:val="Heading1"/>
        <w:numPr>
          <w:ilvl w:val="0"/>
          <w:numId w:val="0"/>
        </w:numPr>
      </w:pPr>
      <w:r w:rsidRPr="005B487D">
        <w:t xml:space="preserve">AHRC Doctoral studentship </w:t>
      </w:r>
      <w:r w:rsidR="0072537D">
        <w:t>stipend</w:t>
      </w:r>
      <w:r w:rsidRPr="005B487D">
        <w:t xml:space="preserve"> rates and fees</w:t>
      </w:r>
    </w:p>
    <w:p w14:paraId="194A23ED" w14:textId="40BE0D3F" w:rsidR="00264698" w:rsidRPr="00264698" w:rsidRDefault="00186825" w:rsidP="00264698">
      <w:r>
        <w:t xml:space="preserve">NB: </w:t>
      </w:r>
      <w:r w:rsidR="00463587">
        <w:t xml:space="preserve">This document previously referred to stipend rates as “maintenance rates”, this was updated to align with </w:t>
      </w:r>
      <w:r w:rsidR="00C20372">
        <w:t>other AHRC guidance documentation.</w:t>
      </w:r>
    </w:p>
    <w:p w14:paraId="2BC2F9AB" w14:textId="77777777" w:rsidR="00EF3292" w:rsidRDefault="00EF3292" w:rsidP="00347BDA">
      <w:pPr>
        <w:pStyle w:val="BodyText"/>
        <w:spacing w:before="51"/>
        <w:rPr>
          <w:b/>
          <w:sz w:val="28"/>
        </w:rPr>
      </w:pPr>
    </w:p>
    <w:p w14:paraId="2DBDFFDA" w14:textId="579A1161" w:rsidR="007D159E" w:rsidRPr="00641FE6" w:rsidRDefault="0072537D" w:rsidP="00B85BF0">
      <w:pPr>
        <w:pStyle w:val="Heading2"/>
      </w:pPr>
      <w:r>
        <w:t>Stipend</w:t>
      </w:r>
      <w:r w:rsidR="007D159E" w:rsidRPr="00641FE6">
        <w:t xml:space="preserve"> and Fee Breakdown </w:t>
      </w:r>
      <w:r w:rsidR="007D159E" w:rsidRPr="00641FE6">
        <w:rPr>
          <w:rFonts w:ascii="Cambria Math" w:hAnsi="Cambria Math" w:cs="Cambria Math"/>
        </w:rPr>
        <w:t>‐</w:t>
      </w:r>
      <w:r w:rsidR="007D159E" w:rsidRPr="00641FE6">
        <w:t xml:space="preserve"> Academic Year 2025/26*</w:t>
      </w:r>
    </w:p>
    <w:p w14:paraId="252DE890" w14:textId="6873A7CC" w:rsidR="007D159E" w:rsidRDefault="00DC64AA" w:rsidP="00347BDA">
      <w:pPr>
        <w:pStyle w:val="BodyText"/>
        <w:spacing w:before="185"/>
        <w:ind w:left="24" w:right="431"/>
      </w:pPr>
      <w:r>
        <w:t>Stipend</w:t>
      </w:r>
      <w:r w:rsidR="007D159E">
        <w:rPr>
          <w:spacing w:val="-3"/>
        </w:rPr>
        <w:t xml:space="preserve"> </w:t>
      </w:r>
      <w:r w:rsidR="007D159E">
        <w:t>and</w:t>
      </w:r>
      <w:r w:rsidR="007D159E">
        <w:rPr>
          <w:spacing w:val="-4"/>
        </w:rPr>
        <w:t xml:space="preserve"> </w:t>
      </w:r>
      <w:r w:rsidR="007D159E">
        <w:t>fee</w:t>
      </w:r>
      <w:r w:rsidR="007D159E">
        <w:rPr>
          <w:spacing w:val="-3"/>
        </w:rPr>
        <w:t xml:space="preserve"> </w:t>
      </w:r>
      <w:r w:rsidR="007D159E">
        <w:t>rates</w:t>
      </w:r>
      <w:r w:rsidR="007D159E">
        <w:rPr>
          <w:spacing w:val="-3"/>
        </w:rPr>
        <w:t xml:space="preserve"> </w:t>
      </w:r>
      <w:r w:rsidR="007D159E">
        <w:t>for</w:t>
      </w:r>
      <w:r w:rsidR="007D159E">
        <w:rPr>
          <w:spacing w:val="-3"/>
        </w:rPr>
        <w:t xml:space="preserve"> </w:t>
      </w:r>
      <w:r w:rsidR="007D159E">
        <w:t>202</w:t>
      </w:r>
      <w:r w:rsidR="002F17BD">
        <w:t>5</w:t>
      </w:r>
      <w:r w:rsidR="007D159E">
        <w:t>/2</w:t>
      </w:r>
      <w:r w:rsidR="002F17BD">
        <w:t>6</w:t>
      </w:r>
      <w:r w:rsidR="007D159E">
        <w:t>:</w:t>
      </w:r>
      <w:r w:rsidR="007D159E">
        <w:rPr>
          <w:spacing w:val="-3"/>
        </w:rPr>
        <w:t xml:space="preserve"> </w:t>
      </w:r>
      <w:r w:rsidR="007D159E">
        <w:t>the</w:t>
      </w:r>
      <w:r w:rsidR="007D159E">
        <w:rPr>
          <w:spacing w:val="-4"/>
        </w:rPr>
        <w:t xml:space="preserve"> </w:t>
      </w:r>
      <w:r w:rsidR="007D159E">
        <w:t>minimum</w:t>
      </w:r>
      <w:r w:rsidR="007D159E">
        <w:rPr>
          <w:spacing w:val="-3"/>
        </w:rPr>
        <w:t xml:space="preserve"> </w:t>
      </w:r>
      <w:r w:rsidR="007D159E">
        <w:t>stipend</w:t>
      </w:r>
      <w:r w:rsidR="007D159E">
        <w:rPr>
          <w:spacing w:val="-4"/>
        </w:rPr>
        <w:t xml:space="preserve"> </w:t>
      </w:r>
      <w:r w:rsidR="007D159E">
        <w:t>(outside</w:t>
      </w:r>
      <w:r w:rsidR="007D159E">
        <w:rPr>
          <w:spacing w:val="-3"/>
        </w:rPr>
        <w:t xml:space="preserve"> </w:t>
      </w:r>
      <w:r w:rsidR="007D159E">
        <w:t>London)</w:t>
      </w:r>
      <w:r w:rsidR="007D159E">
        <w:rPr>
          <w:spacing w:val="-4"/>
        </w:rPr>
        <w:t xml:space="preserve"> </w:t>
      </w:r>
      <w:r w:rsidR="007D159E">
        <w:t>=</w:t>
      </w:r>
      <w:r w:rsidR="007D159E">
        <w:rPr>
          <w:spacing w:val="-4"/>
        </w:rPr>
        <w:t xml:space="preserve"> </w:t>
      </w:r>
      <w:r w:rsidR="007D159E">
        <w:t>£</w:t>
      </w:r>
      <w:r w:rsidR="00672623">
        <w:t>20</w:t>
      </w:r>
      <w:r w:rsidR="007D159E">
        <w:t>,</w:t>
      </w:r>
      <w:r w:rsidR="00672623">
        <w:t>780</w:t>
      </w:r>
      <w:r w:rsidR="007D159E">
        <w:t>. The indicative fee level = £</w:t>
      </w:r>
      <w:r w:rsidR="00672623">
        <w:t>5</w:t>
      </w:r>
      <w:r w:rsidR="007D159E">
        <w:t>,</w:t>
      </w:r>
      <w:r w:rsidR="00E255CC">
        <w:t>00</w:t>
      </w:r>
      <w:r w:rsidR="007D159E">
        <w:t>6.</w:t>
      </w:r>
    </w:p>
    <w:p w14:paraId="0EE80B3F" w14:textId="77777777" w:rsidR="00347BDA" w:rsidRPr="00347BDA" w:rsidRDefault="00347BDA" w:rsidP="00347BDA">
      <w:pPr>
        <w:pStyle w:val="BodyText"/>
        <w:spacing w:before="185"/>
        <w:ind w:left="24" w:right="431"/>
      </w:pPr>
    </w:p>
    <w:p w14:paraId="2BC2F9AC" w14:textId="6C6A9D7F" w:rsidR="00EF3292" w:rsidRDefault="00DC64AA" w:rsidP="00B85BF0">
      <w:pPr>
        <w:pStyle w:val="Heading2"/>
      </w:pPr>
      <w:r>
        <w:t>Stipend</w:t>
      </w:r>
      <w:r w:rsidR="00E255CC">
        <w:rPr>
          <w:spacing w:val="1"/>
        </w:rPr>
        <w:t xml:space="preserve"> </w:t>
      </w:r>
      <w:r w:rsidR="00E255CC">
        <w:t>and</w:t>
      </w:r>
      <w:r w:rsidR="00E255CC">
        <w:rPr>
          <w:spacing w:val="2"/>
        </w:rPr>
        <w:t xml:space="preserve"> </w:t>
      </w:r>
      <w:r w:rsidR="00E255CC">
        <w:t>Fee</w:t>
      </w:r>
      <w:r w:rsidR="00E255CC">
        <w:rPr>
          <w:spacing w:val="2"/>
        </w:rPr>
        <w:t xml:space="preserve"> </w:t>
      </w:r>
      <w:r w:rsidR="00E255CC">
        <w:t>Breakdown</w:t>
      </w:r>
      <w:r w:rsidR="00E255CC">
        <w:rPr>
          <w:spacing w:val="-9"/>
        </w:rPr>
        <w:t xml:space="preserve"> </w:t>
      </w:r>
      <w:r w:rsidR="00E255CC">
        <w:rPr>
          <w:rFonts w:ascii="Cambria Math" w:hAnsi="Cambria Math" w:cs="Cambria Math"/>
        </w:rPr>
        <w:t>‐</w:t>
      </w:r>
      <w:r w:rsidR="00E255CC">
        <w:rPr>
          <w:spacing w:val="-21"/>
        </w:rPr>
        <w:t xml:space="preserve"> </w:t>
      </w:r>
      <w:r w:rsidR="00E255CC">
        <w:t>Academic</w:t>
      </w:r>
      <w:r w:rsidR="00E255CC">
        <w:rPr>
          <w:spacing w:val="2"/>
        </w:rPr>
        <w:t xml:space="preserve"> </w:t>
      </w:r>
      <w:r w:rsidR="00E255CC">
        <w:t>Year</w:t>
      </w:r>
      <w:r w:rsidR="00E255CC">
        <w:rPr>
          <w:spacing w:val="2"/>
        </w:rPr>
        <w:t xml:space="preserve"> </w:t>
      </w:r>
      <w:r w:rsidR="00E255CC">
        <w:t>2024/25</w:t>
      </w:r>
      <w:r w:rsidR="00E255CC">
        <w:rPr>
          <w:vertAlign w:val="superscript"/>
        </w:rPr>
        <w:t>*</w:t>
      </w:r>
    </w:p>
    <w:p w14:paraId="2BC2F9AD" w14:textId="2BD67308" w:rsidR="00EF3292" w:rsidRDefault="00DC64AA" w:rsidP="00347BDA">
      <w:pPr>
        <w:pStyle w:val="BodyText"/>
        <w:spacing w:before="185"/>
        <w:ind w:left="24" w:right="431"/>
      </w:pPr>
      <w:r>
        <w:t>Stipend</w:t>
      </w:r>
      <w:r w:rsidR="00E255CC">
        <w:rPr>
          <w:spacing w:val="-3"/>
        </w:rPr>
        <w:t xml:space="preserve"> </w:t>
      </w:r>
      <w:r w:rsidR="00E255CC">
        <w:t>and</w:t>
      </w:r>
      <w:r w:rsidR="00E255CC">
        <w:rPr>
          <w:spacing w:val="-4"/>
        </w:rPr>
        <w:t xml:space="preserve"> </w:t>
      </w:r>
      <w:r w:rsidR="00E255CC">
        <w:t>fee</w:t>
      </w:r>
      <w:r w:rsidR="00E255CC">
        <w:rPr>
          <w:spacing w:val="-3"/>
        </w:rPr>
        <w:t xml:space="preserve"> </w:t>
      </w:r>
      <w:r w:rsidR="00E255CC">
        <w:t>rates</w:t>
      </w:r>
      <w:r w:rsidR="00E255CC">
        <w:rPr>
          <w:spacing w:val="-3"/>
        </w:rPr>
        <w:t xml:space="preserve"> </w:t>
      </w:r>
      <w:r w:rsidR="00E255CC">
        <w:t>for</w:t>
      </w:r>
      <w:r w:rsidR="00E255CC">
        <w:rPr>
          <w:spacing w:val="-3"/>
        </w:rPr>
        <w:t xml:space="preserve"> </w:t>
      </w:r>
      <w:r w:rsidR="00E255CC">
        <w:t>202</w:t>
      </w:r>
      <w:r w:rsidR="002F17BD">
        <w:t>4</w:t>
      </w:r>
      <w:r w:rsidR="00E255CC">
        <w:t>/2</w:t>
      </w:r>
      <w:r w:rsidR="002F17BD">
        <w:t>5</w:t>
      </w:r>
      <w:r w:rsidR="00E255CC">
        <w:t>:</w:t>
      </w:r>
      <w:r w:rsidR="00E255CC">
        <w:rPr>
          <w:spacing w:val="-3"/>
        </w:rPr>
        <w:t xml:space="preserve"> </w:t>
      </w:r>
      <w:r w:rsidR="00E255CC">
        <w:t>the</w:t>
      </w:r>
      <w:r w:rsidR="00E255CC">
        <w:rPr>
          <w:spacing w:val="-4"/>
        </w:rPr>
        <w:t xml:space="preserve"> </w:t>
      </w:r>
      <w:r w:rsidR="00E255CC">
        <w:t>minimum</w:t>
      </w:r>
      <w:r w:rsidR="00E255CC">
        <w:rPr>
          <w:spacing w:val="-3"/>
        </w:rPr>
        <w:t xml:space="preserve"> </w:t>
      </w:r>
      <w:r w:rsidR="00E255CC">
        <w:t>stipend</w:t>
      </w:r>
      <w:r w:rsidR="00E255CC">
        <w:rPr>
          <w:spacing w:val="-4"/>
        </w:rPr>
        <w:t xml:space="preserve"> </w:t>
      </w:r>
      <w:r w:rsidR="00E255CC">
        <w:t>(outside</w:t>
      </w:r>
      <w:r w:rsidR="00E255CC">
        <w:rPr>
          <w:spacing w:val="-3"/>
        </w:rPr>
        <w:t xml:space="preserve"> </w:t>
      </w:r>
      <w:r w:rsidR="00E255CC">
        <w:t>London)</w:t>
      </w:r>
      <w:r w:rsidR="00E255CC">
        <w:rPr>
          <w:spacing w:val="-4"/>
        </w:rPr>
        <w:t xml:space="preserve"> </w:t>
      </w:r>
      <w:r w:rsidR="00E255CC">
        <w:t>=</w:t>
      </w:r>
      <w:r w:rsidR="00E255CC">
        <w:rPr>
          <w:spacing w:val="-4"/>
        </w:rPr>
        <w:t xml:space="preserve"> </w:t>
      </w:r>
      <w:r w:rsidR="00E255CC">
        <w:t>£19,237. The indicative fee level = £4,786.</w:t>
      </w:r>
    </w:p>
    <w:p w14:paraId="2BC2F9AE" w14:textId="77777777" w:rsidR="00EF3292" w:rsidRDefault="00EF3292" w:rsidP="00347BDA">
      <w:pPr>
        <w:pStyle w:val="BodyText"/>
        <w:spacing w:before="183"/>
      </w:pPr>
    </w:p>
    <w:p w14:paraId="2BC2F9AF" w14:textId="0E229148" w:rsidR="00EF3292" w:rsidRDefault="00DC64AA" w:rsidP="00B85BF0">
      <w:pPr>
        <w:pStyle w:val="Heading2"/>
        <w:rPr>
          <w:b/>
        </w:rPr>
      </w:pPr>
      <w:r>
        <w:t>Stipend</w:t>
      </w:r>
      <w:r w:rsidR="00E255CC">
        <w:rPr>
          <w:spacing w:val="1"/>
        </w:rPr>
        <w:t xml:space="preserve"> </w:t>
      </w:r>
      <w:r w:rsidR="00E255CC">
        <w:t>and</w:t>
      </w:r>
      <w:r w:rsidR="00E255CC">
        <w:rPr>
          <w:spacing w:val="2"/>
        </w:rPr>
        <w:t xml:space="preserve"> </w:t>
      </w:r>
      <w:r w:rsidR="00E255CC">
        <w:t>Fee</w:t>
      </w:r>
      <w:r w:rsidR="00E255CC">
        <w:rPr>
          <w:spacing w:val="2"/>
        </w:rPr>
        <w:t xml:space="preserve"> </w:t>
      </w:r>
      <w:r w:rsidR="00E255CC">
        <w:t>Breakdown</w:t>
      </w:r>
      <w:r w:rsidR="00E255CC">
        <w:rPr>
          <w:spacing w:val="-9"/>
        </w:rPr>
        <w:t xml:space="preserve"> </w:t>
      </w:r>
      <w:r w:rsidR="00E255CC">
        <w:rPr>
          <w:rFonts w:ascii="Cambria Math" w:hAnsi="Cambria Math" w:cs="Cambria Math"/>
        </w:rPr>
        <w:t>‐</w:t>
      </w:r>
      <w:r w:rsidR="00E255CC">
        <w:rPr>
          <w:spacing w:val="-21"/>
        </w:rPr>
        <w:t xml:space="preserve"> </w:t>
      </w:r>
      <w:r w:rsidR="00E255CC">
        <w:t>Academic</w:t>
      </w:r>
      <w:r w:rsidR="00E255CC">
        <w:rPr>
          <w:spacing w:val="2"/>
        </w:rPr>
        <w:t xml:space="preserve"> </w:t>
      </w:r>
      <w:r w:rsidR="00E255CC">
        <w:t>Year</w:t>
      </w:r>
      <w:r w:rsidR="00E255CC">
        <w:rPr>
          <w:spacing w:val="2"/>
        </w:rPr>
        <w:t xml:space="preserve"> </w:t>
      </w:r>
      <w:r w:rsidR="00E255CC">
        <w:t>2023/24</w:t>
      </w:r>
      <w:r w:rsidR="00E255CC">
        <w:rPr>
          <w:vertAlign w:val="superscript"/>
        </w:rPr>
        <w:t>*</w:t>
      </w:r>
    </w:p>
    <w:p w14:paraId="2BC2F9B0" w14:textId="3C0D7ECB" w:rsidR="00EF3292" w:rsidRDefault="00DC64AA" w:rsidP="00347BDA">
      <w:pPr>
        <w:pStyle w:val="BodyText"/>
        <w:spacing w:before="185"/>
        <w:ind w:left="24" w:right="431" w:hanging="1"/>
      </w:pPr>
      <w:r>
        <w:t>Stipend</w:t>
      </w:r>
      <w:r w:rsidR="00E255CC">
        <w:rPr>
          <w:spacing w:val="-2"/>
        </w:rPr>
        <w:t xml:space="preserve"> </w:t>
      </w:r>
      <w:r w:rsidR="00E255CC">
        <w:t>and</w:t>
      </w:r>
      <w:r w:rsidR="00E255CC">
        <w:rPr>
          <w:spacing w:val="-3"/>
        </w:rPr>
        <w:t xml:space="preserve"> </w:t>
      </w:r>
      <w:r w:rsidR="00E255CC">
        <w:t>fee</w:t>
      </w:r>
      <w:r w:rsidR="00E255CC">
        <w:rPr>
          <w:spacing w:val="-2"/>
        </w:rPr>
        <w:t xml:space="preserve"> </w:t>
      </w:r>
      <w:r w:rsidR="00E255CC">
        <w:t>rates</w:t>
      </w:r>
      <w:r w:rsidR="00E255CC">
        <w:rPr>
          <w:spacing w:val="-2"/>
        </w:rPr>
        <w:t xml:space="preserve"> </w:t>
      </w:r>
      <w:r w:rsidR="00E255CC">
        <w:t>for</w:t>
      </w:r>
      <w:r w:rsidR="00E255CC">
        <w:rPr>
          <w:spacing w:val="-2"/>
        </w:rPr>
        <w:t xml:space="preserve"> </w:t>
      </w:r>
      <w:r w:rsidR="00E255CC">
        <w:t>202</w:t>
      </w:r>
      <w:r w:rsidR="002F17BD">
        <w:t>3</w:t>
      </w:r>
      <w:r w:rsidR="00E255CC">
        <w:t>/2</w:t>
      </w:r>
      <w:r w:rsidR="002F17BD">
        <w:t>4</w:t>
      </w:r>
      <w:r w:rsidR="00E255CC">
        <w:t>:</w:t>
      </w:r>
      <w:r w:rsidR="00E255CC">
        <w:rPr>
          <w:spacing w:val="-2"/>
        </w:rPr>
        <w:t xml:space="preserve"> </w:t>
      </w:r>
      <w:r w:rsidR="00E255CC">
        <w:t>the</w:t>
      </w:r>
      <w:r w:rsidR="00E255CC">
        <w:rPr>
          <w:spacing w:val="-3"/>
        </w:rPr>
        <w:t xml:space="preserve"> </w:t>
      </w:r>
      <w:r w:rsidR="00E255CC">
        <w:t>minimum</w:t>
      </w:r>
      <w:r w:rsidR="00E255CC">
        <w:rPr>
          <w:spacing w:val="-2"/>
        </w:rPr>
        <w:t xml:space="preserve"> </w:t>
      </w:r>
      <w:r w:rsidR="00E255CC">
        <w:t>stipend</w:t>
      </w:r>
      <w:r w:rsidR="00E255CC">
        <w:rPr>
          <w:spacing w:val="-3"/>
        </w:rPr>
        <w:t xml:space="preserve"> </w:t>
      </w:r>
      <w:r w:rsidR="00E255CC">
        <w:t>(outside</w:t>
      </w:r>
      <w:r w:rsidR="00E255CC">
        <w:rPr>
          <w:spacing w:val="-2"/>
        </w:rPr>
        <w:t xml:space="preserve"> </w:t>
      </w:r>
      <w:r w:rsidR="00E255CC">
        <w:t>London)</w:t>
      </w:r>
      <w:r w:rsidR="00E255CC">
        <w:rPr>
          <w:spacing w:val="-3"/>
        </w:rPr>
        <w:t xml:space="preserve"> </w:t>
      </w:r>
      <w:r w:rsidR="00E255CC">
        <w:t>=</w:t>
      </w:r>
      <w:r w:rsidR="00E255CC">
        <w:rPr>
          <w:spacing w:val="-3"/>
        </w:rPr>
        <w:t xml:space="preserve"> </w:t>
      </w:r>
      <w:r w:rsidR="00E255CC">
        <w:t>£18,622. The indicative fee level = £4,712.</w:t>
      </w:r>
    </w:p>
    <w:p w14:paraId="2BC2F9B1" w14:textId="77777777" w:rsidR="00EF3292" w:rsidRDefault="00EF3292" w:rsidP="00347BDA">
      <w:pPr>
        <w:pStyle w:val="BodyText"/>
        <w:spacing w:before="181"/>
      </w:pPr>
    </w:p>
    <w:p w14:paraId="2BC2F9B2" w14:textId="02084A14" w:rsidR="00EF3292" w:rsidRDefault="00DC64AA" w:rsidP="00B85BF0">
      <w:pPr>
        <w:pStyle w:val="Heading2"/>
      </w:pPr>
      <w:r>
        <w:t>Stipend</w:t>
      </w:r>
      <w:r w:rsidR="00E255CC">
        <w:rPr>
          <w:spacing w:val="-13"/>
        </w:rPr>
        <w:t xml:space="preserve"> </w:t>
      </w:r>
      <w:r w:rsidR="00E255CC">
        <w:t>and</w:t>
      </w:r>
      <w:r w:rsidR="00E255CC">
        <w:rPr>
          <w:spacing w:val="-12"/>
        </w:rPr>
        <w:t xml:space="preserve"> </w:t>
      </w:r>
      <w:r w:rsidR="00E255CC">
        <w:t>Fee</w:t>
      </w:r>
      <w:r w:rsidR="00E255CC">
        <w:rPr>
          <w:spacing w:val="-13"/>
        </w:rPr>
        <w:t xml:space="preserve"> </w:t>
      </w:r>
      <w:r w:rsidR="00E255CC">
        <w:t>Breakdown</w:t>
      </w:r>
      <w:r w:rsidR="00E255CC">
        <w:rPr>
          <w:spacing w:val="-12"/>
        </w:rPr>
        <w:t xml:space="preserve"> </w:t>
      </w:r>
      <w:r w:rsidR="00E255CC">
        <w:rPr>
          <w:rFonts w:ascii="Cambria Math" w:hAnsi="Cambria Math" w:cs="Cambria Math"/>
        </w:rPr>
        <w:t>‐</w:t>
      </w:r>
      <w:r w:rsidR="00E255CC">
        <w:rPr>
          <w:spacing w:val="-18"/>
        </w:rPr>
        <w:t xml:space="preserve"> </w:t>
      </w:r>
      <w:r w:rsidR="00E255CC">
        <w:t>Academic</w:t>
      </w:r>
      <w:r w:rsidR="00E255CC">
        <w:rPr>
          <w:spacing w:val="-10"/>
        </w:rPr>
        <w:t xml:space="preserve"> </w:t>
      </w:r>
      <w:r w:rsidR="00E255CC">
        <w:t>Year</w:t>
      </w:r>
      <w:r w:rsidR="00E255CC">
        <w:rPr>
          <w:spacing w:val="-10"/>
        </w:rPr>
        <w:t xml:space="preserve"> </w:t>
      </w:r>
      <w:r w:rsidR="00E255CC">
        <w:rPr>
          <w:spacing w:val="-2"/>
        </w:rPr>
        <w:t>2022/23</w:t>
      </w:r>
      <w:r w:rsidR="00E255CC">
        <w:rPr>
          <w:spacing w:val="-2"/>
          <w:vertAlign w:val="superscript"/>
        </w:rPr>
        <w:t>**</w:t>
      </w:r>
    </w:p>
    <w:p w14:paraId="2BC2F9B3" w14:textId="2F7EA4F1" w:rsidR="00EF3292" w:rsidRDefault="00DC64AA" w:rsidP="00347BDA">
      <w:pPr>
        <w:pStyle w:val="BodyText"/>
        <w:spacing w:before="186"/>
        <w:ind w:left="23" w:right="431"/>
      </w:pPr>
      <w:r>
        <w:t>Stipend</w:t>
      </w:r>
      <w:r w:rsidR="00E255CC">
        <w:rPr>
          <w:spacing w:val="-3"/>
        </w:rPr>
        <w:t xml:space="preserve"> </w:t>
      </w:r>
      <w:r w:rsidR="00E255CC">
        <w:t>and</w:t>
      </w:r>
      <w:r w:rsidR="00E255CC">
        <w:rPr>
          <w:spacing w:val="-4"/>
        </w:rPr>
        <w:t xml:space="preserve"> </w:t>
      </w:r>
      <w:r w:rsidR="00E255CC">
        <w:t>fee</w:t>
      </w:r>
      <w:r w:rsidR="00E255CC">
        <w:rPr>
          <w:spacing w:val="-3"/>
        </w:rPr>
        <w:t xml:space="preserve"> </w:t>
      </w:r>
      <w:r w:rsidR="00E255CC">
        <w:t>rates</w:t>
      </w:r>
      <w:r w:rsidR="00E255CC">
        <w:rPr>
          <w:spacing w:val="-3"/>
        </w:rPr>
        <w:t xml:space="preserve"> </w:t>
      </w:r>
      <w:r w:rsidR="00E255CC">
        <w:t>for</w:t>
      </w:r>
      <w:r w:rsidR="00E255CC">
        <w:rPr>
          <w:spacing w:val="-3"/>
        </w:rPr>
        <w:t xml:space="preserve"> </w:t>
      </w:r>
      <w:r w:rsidR="00E255CC">
        <w:t>2022/23:</w:t>
      </w:r>
      <w:r w:rsidR="00E255CC">
        <w:rPr>
          <w:spacing w:val="-3"/>
        </w:rPr>
        <w:t xml:space="preserve"> </w:t>
      </w:r>
      <w:r w:rsidR="00E255CC">
        <w:t>the</w:t>
      </w:r>
      <w:r w:rsidR="00E255CC">
        <w:rPr>
          <w:spacing w:val="-4"/>
        </w:rPr>
        <w:t xml:space="preserve"> </w:t>
      </w:r>
      <w:r w:rsidR="00E255CC">
        <w:t>minimum</w:t>
      </w:r>
      <w:r w:rsidR="00E255CC">
        <w:rPr>
          <w:spacing w:val="-3"/>
        </w:rPr>
        <w:t xml:space="preserve"> </w:t>
      </w:r>
      <w:r w:rsidR="00E255CC">
        <w:t>stipend</w:t>
      </w:r>
      <w:r w:rsidR="00E255CC">
        <w:rPr>
          <w:spacing w:val="-4"/>
        </w:rPr>
        <w:t xml:space="preserve"> </w:t>
      </w:r>
      <w:r w:rsidR="00E255CC">
        <w:t>(outside</w:t>
      </w:r>
      <w:r w:rsidR="00E255CC">
        <w:rPr>
          <w:spacing w:val="-3"/>
        </w:rPr>
        <w:t xml:space="preserve"> </w:t>
      </w:r>
      <w:r w:rsidR="00E255CC">
        <w:t>London)</w:t>
      </w:r>
      <w:r w:rsidR="00E255CC">
        <w:rPr>
          <w:spacing w:val="-4"/>
        </w:rPr>
        <w:t xml:space="preserve"> </w:t>
      </w:r>
      <w:r w:rsidR="00E255CC">
        <w:t>=</w:t>
      </w:r>
      <w:r w:rsidR="00E255CC">
        <w:rPr>
          <w:spacing w:val="-4"/>
        </w:rPr>
        <w:t xml:space="preserve"> </w:t>
      </w:r>
      <w:r w:rsidR="00E255CC">
        <w:t>£17,688. The indicative fee level = £4,596.</w:t>
      </w:r>
    </w:p>
    <w:p w14:paraId="2BC2F9B4" w14:textId="77777777" w:rsidR="00EF3292" w:rsidRDefault="00EF3292" w:rsidP="00347BDA">
      <w:pPr>
        <w:pStyle w:val="BodyText"/>
        <w:spacing w:before="176"/>
      </w:pPr>
    </w:p>
    <w:p w14:paraId="2BC2F9B5" w14:textId="667128BB" w:rsidR="00EF3292" w:rsidRDefault="00DC64AA" w:rsidP="00B85BF0">
      <w:pPr>
        <w:pStyle w:val="Heading2"/>
      </w:pPr>
      <w:r>
        <w:t>Stipend</w:t>
      </w:r>
      <w:r w:rsidR="00E255CC">
        <w:rPr>
          <w:spacing w:val="-13"/>
        </w:rPr>
        <w:t xml:space="preserve"> </w:t>
      </w:r>
      <w:r w:rsidR="00E255CC">
        <w:t>and</w:t>
      </w:r>
      <w:r w:rsidR="00E255CC">
        <w:rPr>
          <w:spacing w:val="-12"/>
        </w:rPr>
        <w:t xml:space="preserve"> </w:t>
      </w:r>
      <w:r w:rsidR="00E255CC">
        <w:t>Fee</w:t>
      </w:r>
      <w:r w:rsidR="00E255CC">
        <w:rPr>
          <w:spacing w:val="-13"/>
        </w:rPr>
        <w:t xml:space="preserve"> </w:t>
      </w:r>
      <w:r w:rsidR="00E255CC">
        <w:t>Breakdown</w:t>
      </w:r>
      <w:r w:rsidR="00E255CC">
        <w:rPr>
          <w:spacing w:val="-12"/>
        </w:rPr>
        <w:t xml:space="preserve"> </w:t>
      </w:r>
      <w:r w:rsidR="00E255CC">
        <w:rPr>
          <w:rFonts w:ascii="Cambria Math" w:hAnsi="Cambria Math" w:cs="Cambria Math"/>
        </w:rPr>
        <w:t>‐</w:t>
      </w:r>
      <w:r w:rsidR="00E255CC">
        <w:rPr>
          <w:spacing w:val="-18"/>
        </w:rPr>
        <w:t xml:space="preserve"> </w:t>
      </w:r>
      <w:r w:rsidR="00E255CC">
        <w:t>Academic</w:t>
      </w:r>
      <w:r w:rsidR="00E255CC">
        <w:rPr>
          <w:spacing w:val="-10"/>
        </w:rPr>
        <w:t xml:space="preserve"> </w:t>
      </w:r>
      <w:r w:rsidR="00E255CC">
        <w:t>Year</w:t>
      </w:r>
      <w:r w:rsidR="00E255CC">
        <w:rPr>
          <w:spacing w:val="-10"/>
        </w:rPr>
        <w:t xml:space="preserve"> </w:t>
      </w:r>
      <w:r w:rsidR="00E255CC">
        <w:rPr>
          <w:spacing w:val="-2"/>
        </w:rPr>
        <w:t>2021/22</w:t>
      </w:r>
      <w:r w:rsidR="00E255CC">
        <w:rPr>
          <w:spacing w:val="-2"/>
          <w:vertAlign w:val="superscript"/>
        </w:rPr>
        <w:t>**</w:t>
      </w:r>
    </w:p>
    <w:p w14:paraId="2BC2F9B6" w14:textId="5E0A6B3E" w:rsidR="00EF3292" w:rsidRDefault="00DC64AA" w:rsidP="00347BDA">
      <w:pPr>
        <w:pStyle w:val="BodyText"/>
        <w:spacing w:before="180"/>
        <w:ind w:left="23" w:right="431"/>
      </w:pPr>
      <w:r>
        <w:t>Stipend</w:t>
      </w:r>
      <w:r w:rsidR="00E255CC">
        <w:rPr>
          <w:spacing w:val="-3"/>
        </w:rPr>
        <w:t xml:space="preserve"> </w:t>
      </w:r>
      <w:r w:rsidR="00E255CC">
        <w:t>and</w:t>
      </w:r>
      <w:r w:rsidR="00E255CC">
        <w:rPr>
          <w:spacing w:val="-4"/>
        </w:rPr>
        <w:t xml:space="preserve"> </w:t>
      </w:r>
      <w:r w:rsidR="00E255CC">
        <w:t>fee</w:t>
      </w:r>
      <w:r w:rsidR="00E255CC">
        <w:rPr>
          <w:spacing w:val="-3"/>
        </w:rPr>
        <w:t xml:space="preserve"> </w:t>
      </w:r>
      <w:r w:rsidR="00E255CC">
        <w:t>rates</w:t>
      </w:r>
      <w:r w:rsidR="00E255CC">
        <w:rPr>
          <w:spacing w:val="-3"/>
        </w:rPr>
        <w:t xml:space="preserve"> </w:t>
      </w:r>
      <w:r w:rsidR="00E255CC">
        <w:t>for</w:t>
      </w:r>
      <w:r w:rsidR="00E255CC">
        <w:rPr>
          <w:spacing w:val="-3"/>
        </w:rPr>
        <w:t xml:space="preserve"> </w:t>
      </w:r>
      <w:r w:rsidR="00E255CC">
        <w:t>2021/22:</w:t>
      </w:r>
      <w:r w:rsidR="00E255CC">
        <w:rPr>
          <w:spacing w:val="-3"/>
        </w:rPr>
        <w:t xml:space="preserve"> </w:t>
      </w:r>
      <w:r w:rsidR="00E255CC">
        <w:t>the</w:t>
      </w:r>
      <w:r w:rsidR="00E255CC">
        <w:rPr>
          <w:spacing w:val="-4"/>
        </w:rPr>
        <w:t xml:space="preserve"> </w:t>
      </w:r>
      <w:r w:rsidR="00E255CC">
        <w:t>minimum</w:t>
      </w:r>
      <w:r w:rsidR="00E255CC">
        <w:rPr>
          <w:spacing w:val="-3"/>
        </w:rPr>
        <w:t xml:space="preserve"> </w:t>
      </w:r>
      <w:r w:rsidR="00E255CC">
        <w:t>stipend</w:t>
      </w:r>
      <w:r w:rsidR="00E255CC">
        <w:rPr>
          <w:spacing w:val="-4"/>
        </w:rPr>
        <w:t xml:space="preserve"> </w:t>
      </w:r>
      <w:r w:rsidR="00E255CC">
        <w:t>(outside</w:t>
      </w:r>
      <w:r w:rsidR="00E255CC">
        <w:rPr>
          <w:spacing w:val="-3"/>
        </w:rPr>
        <w:t xml:space="preserve"> </w:t>
      </w:r>
      <w:r w:rsidR="00E255CC">
        <w:t>London)</w:t>
      </w:r>
      <w:r w:rsidR="00E255CC">
        <w:rPr>
          <w:spacing w:val="-4"/>
        </w:rPr>
        <w:t xml:space="preserve"> </w:t>
      </w:r>
      <w:r w:rsidR="00E255CC">
        <w:t>=</w:t>
      </w:r>
      <w:r w:rsidR="00E255CC">
        <w:rPr>
          <w:spacing w:val="-4"/>
        </w:rPr>
        <w:t xml:space="preserve"> </w:t>
      </w:r>
      <w:r w:rsidR="00E255CC">
        <w:t>£15,609. The indicative fee level = £4,500.</w:t>
      </w:r>
    </w:p>
    <w:p w14:paraId="2BC2F9B7" w14:textId="77777777" w:rsidR="00EF3292" w:rsidRDefault="00EF3292" w:rsidP="00347BDA">
      <w:pPr>
        <w:pStyle w:val="BodyText"/>
        <w:spacing w:before="143"/>
      </w:pPr>
    </w:p>
    <w:p w14:paraId="2BC2F9B8" w14:textId="1B23107F" w:rsidR="00EF3292" w:rsidRDefault="00DC64AA" w:rsidP="00B85BF0">
      <w:pPr>
        <w:pStyle w:val="Heading2"/>
      </w:pPr>
      <w:r>
        <w:t>Stipend</w:t>
      </w:r>
      <w:r w:rsidR="00E255CC">
        <w:rPr>
          <w:spacing w:val="-13"/>
        </w:rPr>
        <w:t xml:space="preserve"> </w:t>
      </w:r>
      <w:r w:rsidR="00E255CC">
        <w:t>and</w:t>
      </w:r>
      <w:r w:rsidR="00E255CC">
        <w:rPr>
          <w:spacing w:val="-12"/>
        </w:rPr>
        <w:t xml:space="preserve"> </w:t>
      </w:r>
      <w:r w:rsidR="00E255CC">
        <w:t>Fee</w:t>
      </w:r>
      <w:r w:rsidR="00E255CC">
        <w:rPr>
          <w:spacing w:val="-13"/>
        </w:rPr>
        <w:t xml:space="preserve"> </w:t>
      </w:r>
      <w:r w:rsidR="00E255CC">
        <w:t>Breakdown</w:t>
      </w:r>
      <w:r w:rsidR="00E255CC">
        <w:rPr>
          <w:spacing w:val="-12"/>
        </w:rPr>
        <w:t xml:space="preserve"> </w:t>
      </w:r>
      <w:r w:rsidR="00E255CC">
        <w:rPr>
          <w:rFonts w:ascii="Cambria Math" w:hAnsi="Cambria Math" w:cs="Cambria Math"/>
        </w:rPr>
        <w:t>‐</w:t>
      </w:r>
      <w:r w:rsidR="00E255CC">
        <w:rPr>
          <w:spacing w:val="-18"/>
        </w:rPr>
        <w:t xml:space="preserve"> </w:t>
      </w:r>
      <w:r w:rsidR="00E255CC">
        <w:t>Academic</w:t>
      </w:r>
      <w:r w:rsidR="00E255CC">
        <w:rPr>
          <w:spacing w:val="-10"/>
        </w:rPr>
        <w:t xml:space="preserve"> </w:t>
      </w:r>
      <w:r w:rsidR="00E255CC">
        <w:t>Year</w:t>
      </w:r>
      <w:r w:rsidR="00E255CC">
        <w:rPr>
          <w:spacing w:val="-10"/>
        </w:rPr>
        <w:t xml:space="preserve"> </w:t>
      </w:r>
      <w:r w:rsidR="00E255CC">
        <w:rPr>
          <w:spacing w:val="-2"/>
        </w:rPr>
        <w:t>2020/21</w:t>
      </w:r>
      <w:r w:rsidR="00E255CC">
        <w:rPr>
          <w:spacing w:val="-2"/>
          <w:vertAlign w:val="superscript"/>
        </w:rPr>
        <w:t>**</w:t>
      </w:r>
    </w:p>
    <w:p w14:paraId="2BC2F9B9" w14:textId="5156C312" w:rsidR="00EF3292" w:rsidRDefault="00DC64AA" w:rsidP="00347BDA">
      <w:pPr>
        <w:pStyle w:val="BodyText"/>
        <w:spacing w:before="181"/>
        <w:ind w:left="23" w:right="431"/>
      </w:pPr>
      <w:r>
        <w:t>Stipend</w:t>
      </w:r>
      <w:r w:rsidR="00E255CC">
        <w:rPr>
          <w:spacing w:val="-3"/>
        </w:rPr>
        <w:t xml:space="preserve"> </w:t>
      </w:r>
      <w:r w:rsidR="00E255CC">
        <w:t>and</w:t>
      </w:r>
      <w:r w:rsidR="00E255CC">
        <w:rPr>
          <w:spacing w:val="-4"/>
        </w:rPr>
        <w:t xml:space="preserve"> </w:t>
      </w:r>
      <w:r w:rsidR="00E255CC">
        <w:t>fee</w:t>
      </w:r>
      <w:r w:rsidR="00E255CC">
        <w:rPr>
          <w:spacing w:val="-3"/>
        </w:rPr>
        <w:t xml:space="preserve"> </w:t>
      </w:r>
      <w:r w:rsidR="00E255CC">
        <w:t>rates</w:t>
      </w:r>
      <w:r w:rsidR="00E255CC">
        <w:rPr>
          <w:spacing w:val="-4"/>
        </w:rPr>
        <w:t xml:space="preserve"> </w:t>
      </w:r>
      <w:r w:rsidR="00E255CC">
        <w:t>for</w:t>
      </w:r>
      <w:r w:rsidR="00E255CC">
        <w:rPr>
          <w:spacing w:val="-3"/>
        </w:rPr>
        <w:t xml:space="preserve"> </w:t>
      </w:r>
      <w:r w:rsidR="00E255CC">
        <w:t>2020/21:</w:t>
      </w:r>
      <w:r w:rsidR="00E255CC">
        <w:rPr>
          <w:spacing w:val="-3"/>
        </w:rPr>
        <w:t xml:space="preserve"> </w:t>
      </w:r>
      <w:r w:rsidR="00E255CC">
        <w:t>the</w:t>
      </w:r>
      <w:r w:rsidR="00E255CC">
        <w:rPr>
          <w:spacing w:val="-4"/>
        </w:rPr>
        <w:t xml:space="preserve"> </w:t>
      </w:r>
      <w:r w:rsidR="00E255CC">
        <w:t>minimum</w:t>
      </w:r>
      <w:r w:rsidR="00E255CC">
        <w:rPr>
          <w:spacing w:val="-3"/>
        </w:rPr>
        <w:t xml:space="preserve"> </w:t>
      </w:r>
      <w:r w:rsidR="00E255CC">
        <w:t>stipend</w:t>
      </w:r>
      <w:r w:rsidR="00E255CC">
        <w:rPr>
          <w:spacing w:val="-4"/>
        </w:rPr>
        <w:t xml:space="preserve"> </w:t>
      </w:r>
      <w:r w:rsidR="00E255CC">
        <w:t>(outside</w:t>
      </w:r>
      <w:r w:rsidR="00E255CC">
        <w:rPr>
          <w:spacing w:val="-3"/>
        </w:rPr>
        <w:t xml:space="preserve"> </w:t>
      </w:r>
      <w:r w:rsidR="00E255CC">
        <w:t>London)</w:t>
      </w:r>
      <w:r w:rsidR="00E255CC">
        <w:rPr>
          <w:spacing w:val="-3"/>
        </w:rPr>
        <w:t xml:space="preserve"> </w:t>
      </w:r>
      <w:r w:rsidR="00E255CC">
        <w:t>=</w:t>
      </w:r>
      <w:r w:rsidR="00E255CC">
        <w:rPr>
          <w:spacing w:val="-4"/>
        </w:rPr>
        <w:t xml:space="preserve"> </w:t>
      </w:r>
      <w:r w:rsidR="00E255CC">
        <w:t>£15,285. The indicative fee level = £4,407.</w:t>
      </w:r>
    </w:p>
    <w:p w14:paraId="2BC2F9BA" w14:textId="77777777" w:rsidR="00EF3292" w:rsidRDefault="00EF3292" w:rsidP="00347BDA">
      <w:pPr>
        <w:pStyle w:val="BodyText"/>
        <w:spacing w:before="142"/>
      </w:pPr>
    </w:p>
    <w:p w14:paraId="2BC2F9BB" w14:textId="28292032" w:rsidR="00EF3292" w:rsidRDefault="00DC64AA" w:rsidP="00B85BF0">
      <w:pPr>
        <w:pStyle w:val="Heading2"/>
      </w:pPr>
      <w:r>
        <w:t>Stipend</w:t>
      </w:r>
      <w:r w:rsidR="00E255CC">
        <w:rPr>
          <w:spacing w:val="-13"/>
        </w:rPr>
        <w:t xml:space="preserve"> </w:t>
      </w:r>
      <w:r w:rsidR="00E255CC">
        <w:t>and</w:t>
      </w:r>
      <w:r w:rsidR="00E255CC">
        <w:rPr>
          <w:spacing w:val="-12"/>
        </w:rPr>
        <w:t xml:space="preserve"> </w:t>
      </w:r>
      <w:r w:rsidR="00E255CC">
        <w:t>Fee</w:t>
      </w:r>
      <w:r w:rsidR="00E255CC">
        <w:rPr>
          <w:spacing w:val="-13"/>
        </w:rPr>
        <w:t xml:space="preserve"> </w:t>
      </w:r>
      <w:r w:rsidR="00E255CC">
        <w:t>Breakdown</w:t>
      </w:r>
      <w:r w:rsidR="00E255CC">
        <w:rPr>
          <w:spacing w:val="-12"/>
        </w:rPr>
        <w:t xml:space="preserve"> </w:t>
      </w:r>
      <w:r w:rsidR="00E255CC">
        <w:rPr>
          <w:rFonts w:ascii="Cambria Math" w:hAnsi="Cambria Math" w:cs="Cambria Math"/>
        </w:rPr>
        <w:t>‐</w:t>
      </w:r>
      <w:r w:rsidR="00E255CC">
        <w:rPr>
          <w:spacing w:val="-18"/>
        </w:rPr>
        <w:t xml:space="preserve"> </w:t>
      </w:r>
      <w:r w:rsidR="00E255CC">
        <w:t>Academic</w:t>
      </w:r>
      <w:r w:rsidR="00E255CC">
        <w:rPr>
          <w:spacing w:val="-10"/>
        </w:rPr>
        <w:t xml:space="preserve"> </w:t>
      </w:r>
      <w:r w:rsidR="00E255CC">
        <w:t>Year</w:t>
      </w:r>
      <w:r w:rsidR="00E255CC">
        <w:rPr>
          <w:spacing w:val="-10"/>
        </w:rPr>
        <w:t xml:space="preserve"> </w:t>
      </w:r>
      <w:r w:rsidR="00E255CC">
        <w:rPr>
          <w:spacing w:val="-2"/>
        </w:rPr>
        <w:t>2019/20</w:t>
      </w:r>
      <w:r w:rsidR="00E255CC">
        <w:rPr>
          <w:spacing w:val="-2"/>
          <w:vertAlign w:val="superscript"/>
        </w:rPr>
        <w:t>**</w:t>
      </w:r>
    </w:p>
    <w:p w14:paraId="2BC2F9BC" w14:textId="373AE046" w:rsidR="00EF3292" w:rsidRDefault="00DC64AA" w:rsidP="00347BDA">
      <w:pPr>
        <w:pStyle w:val="BodyText"/>
        <w:spacing w:before="180"/>
        <w:ind w:left="23" w:right="431"/>
      </w:pPr>
      <w:r>
        <w:t>Stipend</w:t>
      </w:r>
      <w:r w:rsidR="00E255CC">
        <w:rPr>
          <w:spacing w:val="-3"/>
        </w:rPr>
        <w:t xml:space="preserve"> </w:t>
      </w:r>
      <w:r w:rsidR="00E255CC">
        <w:t>and</w:t>
      </w:r>
      <w:r w:rsidR="00E255CC">
        <w:rPr>
          <w:spacing w:val="-4"/>
        </w:rPr>
        <w:t xml:space="preserve"> </w:t>
      </w:r>
      <w:r w:rsidR="00E255CC">
        <w:t>fee</w:t>
      </w:r>
      <w:r w:rsidR="00E255CC">
        <w:rPr>
          <w:spacing w:val="-3"/>
        </w:rPr>
        <w:t xml:space="preserve"> </w:t>
      </w:r>
      <w:r w:rsidR="00E255CC">
        <w:t>rates</w:t>
      </w:r>
      <w:r w:rsidR="00E255CC">
        <w:rPr>
          <w:spacing w:val="-4"/>
        </w:rPr>
        <w:t xml:space="preserve"> </w:t>
      </w:r>
      <w:r w:rsidR="00E255CC">
        <w:t>for</w:t>
      </w:r>
      <w:r w:rsidR="00E255CC">
        <w:rPr>
          <w:spacing w:val="-3"/>
        </w:rPr>
        <w:t xml:space="preserve"> </w:t>
      </w:r>
      <w:r w:rsidR="00E255CC">
        <w:t>2019/20:</w:t>
      </w:r>
      <w:r w:rsidR="00E255CC">
        <w:rPr>
          <w:spacing w:val="-3"/>
        </w:rPr>
        <w:t xml:space="preserve"> </w:t>
      </w:r>
      <w:r w:rsidR="00E255CC">
        <w:t>the</w:t>
      </w:r>
      <w:r w:rsidR="00E255CC">
        <w:rPr>
          <w:spacing w:val="-4"/>
        </w:rPr>
        <w:t xml:space="preserve"> </w:t>
      </w:r>
      <w:r w:rsidR="00E255CC">
        <w:t>minimum</w:t>
      </w:r>
      <w:r w:rsidR="00E255CC">
        <w:rPr>
          <w:spacing w:val="-3"/>
        </w:rPr>
        <w:t xml:space="preserve"> </w:t>
      </w:r>
      <w:r w:rsidR="00E255CC">
        <w:t>stipend</w:t>
      </w:r>
      <w:r w:rsidR="00E255CC">
        <w:rPr>
          <w:spacing w:val="-4"/>
        </w:rPr>
        <w:t xml:space="preserve"> </w:t>
      </w:r>
      <w:r w:rsidR="00E255CC">
        <w:t>(outside</w:t>
      </w:r>
      <w:r w:rsidR="00E255CC">
        <w:rPr>
          <w:spacing w:val="-3"/>
        </w:rPr>
        <w:t xml:space="preserve"> </w:t>
      </w:r>
      <w:r w:rsidR="00E255CC">
        <w:t>London)</w:t>
      </w:r>
      <w:r w:rsidR="00E255CC">
        <w:rPr>
          <w:spacing w:val="-4"/>
        </w:rPr>
        <w:t xml:space="preserve"> </w:t>
      </w:r>
      <w:r w:rsidR="00E255CC">
        <w:t>=</w:t>
      </w:r>
      <w:r w:rsidR="00E255CC">
        <w:rPr>
          <w:spacing w:val="-4"/>
        </w:rPr>
        <w:t xml:space="preserve"> </w:t>
      </w:r>
      <w:r w:rsidR="00E255CC">
        <w:t>£15,009. The indicative fee level = £4,327</w:t>
      </w:r>
    </w:p>
    <w:p w14:paraId="2BC2F9BD" w14:textId="77777777" w:rsidR="00EF3292" w:rsidRDefault="00EF3292" w:rsidP="00347BDA">
      <w:pPr>
        <w:pStyle w:val="BodyText"/>
        <w:spacing w:before="144"/>
      </w:pPr>
    </w:p>
    <w:p w14:paraId="2BC2F9BE" w14:textId="5E68FFFC" w:rsidR="00EF3292" w:rsidRDefault="00DC64AA" w:rsidP="00B85BF0">
      <w:pPr>
        <w:pStyle w:val="Heading2"/>
      </w:pPr>
      <w:r>
        <w:t>Stipend</w:t>
      </w:r>
      <w:r w:rsidR="00E255CC">
        <w:rPr>
          <w:spacing w:val="-13"/>
        </w:rPr>
        <w:t xml:space="preserve"> </w:t>
      </w:r>
      <w:r w:rsidR="00E255CC">
        <w:t>and</w:t>
      </w:r>
      <w:r w:rsidR="00E255CC">
        <w:rPr>
          <w:spacing w:val="-12"/>
        </w:rPr>
        <w:t xml:space="preserve"> </w:t>
      </w:r>
      <w:r w:rsidR="00E255CC">
        <w:t>Fee</w:t>
      </w:r>
      <w:r w:rsidR="00E255CC">
        <w:rPr>
          <w:spacing w:val="-13"/>
        </w:rPr>
        <w:t xml:space="preserve"> </w:t>
      </w:r>
      <w:r w:rsidR="00E255CC">
        <w:t>Breakdown</w:t>
      </w:r>
      <w:r w:rsidR="00E255CC">
        <w:rPr>
          <w:spacing w:val="-12"/>
        </w:rPr>
        <w:t xml:space="preserve"> </w:t>
      </w:r>
      <w:r w:rsidR="00E255CC">
        <w:rPr>
          <w:rFonts w:ascii="Cambria Math" w:hAnsi="Cambria Math" w:cs="Cambria Math"/>
        </w:rPr>
        <w:t>‐</w:t>
      </w:r>
      <w:r w:rsidR="00E255CC">
        <w:rPr>
          <w:spacing w:val="-18"/>
        </w:rPr>
        <w:t xml:space="preserve"> </w:t>
      </w:r>
      <w:r w:rsidR="00E255CC">
        <w:t>Academic</w:t>
      </w:r>
      <w:r w:rsidR="00E255CC">
        <w:rPr>
          <w:spacing w:val="-10"/>
        </w:rPr>
        <w:t xml:space="preserve"> </w:t>
      </w:r>
      <w:r w:rsidR="00E255CC">
        <w:t>Year</w:t>
      </w:r>
      <w:r w:rsidR="00E255CC">
        <w:rPr>
          <w:spacing w:val="-10"/>
        </w:rPr>
        <w:t xml:space="preserve"> </w:t>
      </w:r>
      <w:r w:rsidR="00E255CC">
        <w:rPr>
          <w:spacing w:val="-2"/>
        </w:rPr>
        <w:t>2018/19</w:t>
      </w:r>
      <w:r w:rsidR="00E255CC">
        <w:rPr>
          <w:spacing w:val="-2"/>
          <w:vertAlign w:val="superscript"/>
        </w:rPr>
        <w:t>**</w:t>
      </w:r>
    </w:p>
    <w:p w14:paraId="2BC2F9BF" w14:textId="6A84CDD3" w:rsidR="00EF3292" w:rsidRDefault="00DC64AA" w:rsidP="00347BDA">
      <w:pPr>
        <w:pStyle w:val="BodyText"/>
        <w:spacing w:before="180"/>
        <w:ind w:left="23" w:right="431"/>
      </w:pPr>
      <w:r>
        <w:t>Stipend</w:t>
      </w:r>
      <w:r w:rsidR="00E255CC">
        <w:rPr>
          <w:spacing w:val="-3"/>
        </w:rPr>
        <w:t xml:space="preserve"> </w:t>
      </w:r>
      <w:r w:rsidR="00E255CC">
        <w:t>and</w:t>
      </w:r>
      <w:r w:rsidR="00E255CC">
        <w:rPr>
          <w:spacing w:val="-4"/>
        </w:rPr>
        <w:t xml:space="preserve"> </w:t>
      </w:r>
      <w:r w:rsidR="00E255CC">
        <w:t>fee</w:t>
      </w:r>
      <w:r w:rsidR="00E255CC">
        <w:rPr>
          <w:spacing w:val="-3"/>
        </w:rPr>
        <w:t xml:space="preserve"> </w:t>
      </w:r>
      <w:r w:rsidR="00E255CC">
        <w:t>rates</w:t>
      </w:r>
      <w:r w:rsidR="00E255CC">
        <w:rPr>
          <w:spacing w:val="-4"/>
        </w:rPr>
        <w:t xml:space="preserve"> </w:t>
      </w:r>
      <w:r w:rsidR="00E255CC">
        <w:t>for</w:t>
      </w:r>
      <w:r w:rsidR="00E255CC">
        <w:rPr>
          <w:spacing w:val="-3"/>
        </w:rPr>
        <w:t xml:space="preserve"> </w:t>
      </w:r>
      <w:r w:rsidR="00E255CC">
        <w:t>2018/19:</w:t>
      </w:r>
      <w:r w:rsidR="00E255CC">
        <w:rPr>
          <w:spacing w:val="-3"/>
        </w:rPr>
        <w:t xml:space="preserve"> </w:t>
      </w:r>
      <w:r w:rsidR="00E255CC">
        <w:t>the</w:t>
      </w:r>
      <w:r w:rsidR="00E255CC">
        <w:rPr>
          <w:spacing w:val="-4"/>
        </w:rPr>
        <w:t xml:space="preserve"> </w:t>
      </w:r>
      <w:r w:rsidR="00E255CC">
        <w:t>minimum</w:t>
      </w:r>
      <w:r w:rsidR="00E255CC">
        <w:rPr>
          <w:spacing w:val="-3"/>
        </w:rPr>
        <w:t xml:space="preserve"> </w:t>
      </w:r>
      <w:r w:rsidR="00E255CC">
        <w:t>stipend</w:t>
      </w:r>
      <w:r w:rsidR="00E255CC">
        <w:rPr>
          <w:spacing w:val="-4"/>
        </w:rPr>
        <w:t xml:space="preserve"> </w:t>
      </w:r>
      <w:r w:rsidR="00E255CC">
        <w:t>(outside</w:t>
      </w:r>
      <w:r w:rsidR="00E255CC">
        <w:rPr>
          <w:spacing w:val="-3"/>
        </w:rPr>
        <w:t xml:space="preserve"> </w:t>
      </w:r>
      <w:r w:rsidR="00E255CC">
        <w:t>London)</w:t>
      </w:r>
      <w:r w:rsidR="00E255CC">
        <w:rPr>
          <w:spacing w:val="-3"/>
        </w:rPr>
        <w:t xml:space="preserve"> </w:t>
      </w:r>
      <w:r w:rsidR="00E255CC">
        <w:t>=</w:t>
      </w:r>
      <w:r w:rsidR="00E255CC">
        <w:rPr>
          <w:spacing w:val="-4"/>
        </w:rPr>
        <w:t xml:space="preserve"> </w:t>
      </w:r>
      <w:r w:rsidR="00E255CC">
        <w:t>£14,777. The indicative fee level = £4,260</w:t>
      </w:r>
    </w:p>
    <w:p w14:paraId="5FEEAE4E" w14:textId="77777777" w:rsidR="00DB171A" w:rsidRDefault="00DB171A" w:rsidP="005B487D"/>
    <w:p w14:paraId="2BC2F9C3" w14:textId="3A4CC00B" w:rsidR="00EF3292" w:rsidRDefault="00DC64AA" w:rsidP="00B85BF0">
      <w:pPr>
        <w:pStyle w:val="Heading2"/>
      </w:pPr>
      <w:r>
        <w:t>Stipend</w:t>
      </w:r>
      <w:r w:rsidR="00E255CC">
        <w:rPr>
          <w:spacing w:val="-5"/>
        </w:rPr>
        <w:t xml:space="preserve"> </w:t>
      </w:r>
      <w:r w:rsidR="00E255CC">
        <w:t>and</w:t>
      </w:r>
      <w:r w:rsidR="00E255CC">
        <w:rPr>
          <w:spacing w:val="-5"/>
        </w:rPr>
        <w:t xml:space="preserve"> </w:t>
      </w:r>
      <w:r w:rsidR="00E255CC">
        <w:t>Fee</w:t>
      </w:r>
      <w:r w:rsidR="00E255CC">
        <w:rPr>
          <w:spacing w:val="-6"/>
        </w:rPr>
        <w:t xml:space="preserve"> </w:t>
      </w:r>
      <w:r w:rsidR="00E255CC">
        <w:t>Breakdown</w:t>
      </w:r>
      <w:r w:rsidR="00E255CC">
        <w:rPr>
          <w:spacing w:val="-3"/>
        </w:rPr>
        <w:t xml:space="preserve"> </w:t>
      </w:r>
      <w:r w:rsidR="00E255CC">
        <w:rPr>
          <w:rFonts w:ascii="Cambria Math" w:hAnsi="Cambria Math" w:cs="Cambria Math"/>
        </w:rPr>
        <w:t>‐</w:t>
      </w:r>
      <w:r w:rsidR="00E255CC">
        <w:rPr>
          <w:spacing w:val="-4"/>
        </w:rPr>
        <w:t xml:space="preserve"> </w:t>
      </w:r>
      <w:r w:rsidR="00E255CC">
        <w:t>Academic</w:t>
      </w:r>
      <w:r w:rsidR="00E255CC">
        <w:rPr>
          <w:spacing w:val="-4"/>
        </w:rPr>
        <w:t xml:space="preserve"> </w:t>
      </w:r>
      <w:r w:rsidR="00E255CC">
        <w:t>Year</w:t>
      </w:r>
      <w:r w:rsidR="00E255CC">
        <w:rPr>
          <w:spacing w:val="-3"/>
        </w:rPr>
        <w:t xml:space="preserve"> </w:t>
      </w:r>
      <w:r w:rsidR="00E255CC">
        <w:t>2015/16</w:t>
      </w:r>
      <w:r w:rsidR="00E255CC">
        <w:rPr>
          <w:vertAlign w:val="superscript"/>
        </w:rPr>
        <w:t>**</w:t>
      </w:r>
    </w:p>
    <w:p w14:paraId="2BC2F9C4" w14:textId="4362680A" w:rsidR="00EF3292" w:rsidRDefault="00DC64AA" w:rsidP="00347BDA">
      <w:pPr>
        <w:pStyle w:val="BodyText"/>
        <w:spacing w:before="181"/>
        <w:ind w:left="23" w:right="431" w:hanging="1"/>
      </w:pPr>
      <w:r>
        <w:t>Stipend</w:t>
      </w:r>
      <w:r w:rsidR="00E255CC">
        <w:rPr>
          <w:spacing w:val="-8"/>
        </w:rPr>
        <w:t xml:space="preserve"> </w:t>
      </w:r>
      <w:r w:rsidR="00E255CC">
        <w:t>and</w:t>
      </w:r>
      <w:r w:rsidR="00E255CC">
        <w:rPr>
          <w:spacing w:val="-6"/>
        </w:rPr>
        <w:t xml:space="preserve"> </w:t>
      </w:r>
      <w:r w:rsidR="00E255CC">
        <w:t>fee</w:t>
      </w:r>
      <w:r w:rsidR="00E255CC">
        <w:rPr>
          <w:spacing w:val="-8"/>
        </w:rPr>
        <w:t xml:space="preserve"> </w:t>
      </w:r>
      <w:r w:rsidR="00E255CC">
        <w:t>rates</w:t>
      </w:r>
      <w:r w:rsidR="00E255CC">
        <w:rPr>
          <w:spacing w:val="-6"/>
        </w:rPr>
        <w:t xml:space="preserve"> </w:t>
      </w:r>
      <w:r w:rsidR="00E255CC">
        <w:t>for</w:t>
      </w:r>
      <w:r w:rsidR="00E255CC">
        <w:rPr>
          <w:spacing w:val="-8"/>
        </w:rPr>
        <w:t xml:space="preserve"> </w:t>
      </w:r>
      <w:r w:rsidR="00E255CC">
        <w:t>2015/16:</w:t>
      </w:r>
      <w:r w:rsidR="00E255CC">
        <w:rPr>
          <w:spacing w:val="-9"/>
        </w:rPr>
        <w:t xml:space="preserve"> </w:t>
      </w:r>
      <w:r w:rsidR="00E255CC">
        <w:t>the</w:t>
      </w:r>
      <w:r w:rsidR="00E255CC">
        <w:rPr>
          <w:spacing w:val="-7"/>
        </w:rPr>
        <w:t xml:space="preserve"> </w:t>
      </w:r>
      <w:r w:rsidR="00E255CC">
        <w:t>minimum</w:t>
      </w:r>
      <w:r w:rsidR="00E255CC">
        <w:rPr>
          <w:spacing w:val="-6"/>
        </w:rPr>
        <w:t xml:space="preserve"> </w:t>
      </w:r>
      <w:r w:rsidR="00E255CC">
        <w:t>stipend</w:t>
      </w:r>
      <w:r w:rsidR="00E255CC">
        <w:rPr>
          <w:spacing w:val="-7"/>
        </w:rPr>
        <w:t xml:space="preserve"> </w:t>
      </w:r>
      <w:r w:rsidR="00E255CC">
        <w:t>(outside</w:t>
      </w:r>
      <w:r w:rsidR="00E255CC">
        <w:rPr>
          <w:spacing w:val="-7"/>
        </w:rPr>
        <w:t xml:space="preserve"> </w:t>
      </w:r>
      <w:r w:rsidR="00E255CC">
        <w:t>London)</w:t>
      </w:r>
      <w:r w:rsidR="00E255CC">
        <w:rPr>
          <w:spacing w:val="-4"/>
        </w:rPr>
        <w:t xml:space="preserve"> </w:t>
      </w:r>
      <w:r w:rsidR="00E255CC">
        <w:t>=</w:t>
      </w:r>
      <w:r w:rsidR="00E255CC">
        <w:rPr>
          <w:spacing w:val="-7"/>
        </w:rPr>
        <w:t xml:space="preserve"> </w:t>
      </w:r>
      <w:r w:rsidR="00E255CC">
        <w:t>£14,057. The indicative fee level = £4,052</w:t>
      </w:r>
    </w:p>
    <w:sectPr w:rsidR="00EF3292" w:rsidSect="00F400BC">
      <w:headerReference w:type="default" r:id="rId8"/>
      <w:footerReference w:type="default" r:id="rId9"/>
      <w:pgSz w:w="11910" w:h="16840"/>
      <w:pgMar w:top="1340" w:right="1700" w:bottom="1800" w:left="1417" w:header="577" w:footer="19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73E71" w14:textId="77777777" w:rsidR="00DB6792" w:rsidRDefault="00DB6792">
      <w:r>
        <w:separator/>
      </w:r>
    </w:p>
  </w:endnote>
  <w:endnote w:type="continuationSeparator" w:id="0">
    <w:p w14:paraId="372FF546" w14:textId="77777777" w:rsidR="00DB6792" w:rsidRDefault="00DB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derat Extended">
    <w:altName w:val="Calibri"/>
    <w:panose1 w:val="00000805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oderat">
    <w:altName w:val="Calibri"/>
    <w:panose1 w:val="000008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2F9CA" w14:textId="7FB78A48" w:rsidR="00EF3292" w:rsidRDefault="004236F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2BC2F9D3" wp14:editId="63D8C441">
              <wp:simplePos x="0" y="0"/>
              <wp:positionH relativeFrom="page">
                <wp:posOffset>899160</wp:posOffset>
              </wp:positionH>
              <wp:positionV relativeFrom="page">
                <wp:posOffset>9616440</wp:posOffset>
              </wp:positionV>
              <wp:extent cx="5722620" cy="4953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2620" cy="495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0B1108" w14:textId="19DC9A48" w:rsidR="004236FB" w:rsidRPr="004F01E8" w:rsidRDefault="004236FB" w:rsidP="004F01E8">
                          <w:pPr>
                            <w:spacing w:line="240" w:lineRule="auto"/>
                            <w:ind w:left="20"/>
                            <w:rPr>
                              <w:rFonts w:asciiTheme="minorHAnsi" w:hAnsiTheme="minorHAnsi" w:cstheme="minorHAnsi"/>
                              <w:szCs w:val="24"/>
                            </w:rPr>
                          </w:pPr>
                          <w:r w:rsidRPr="004F01E8">
                            <w:rPr>
                              <w:rFonts w:asciiTheme="minorHAnsi" w:hAnsiTheme="minorHAnsi" w:cstheme="minorHAnsi"/>
                              <w:szCs w:val="24"/>
                              <w:vertAlign w:val="superscript"/>
                            </w:rPr>
                            <w:t>*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pacing w:val="-5"/>
                              <w:szCs w:val="24"/>
                            </w:rPr>
                            <w:t xml:space="preserve"> 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zCs w:val="24"/>
                            </w:rPr>
                            <w:t>Where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pacing w:val="-5"/>
                              <w:szCs w:val="24"/>
                            </w:rPr>
                            <w:t xml:space="preserve"> 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zCs w:val="24"/>
                            </w:rPr>
                            <w:t>applicable,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pacing w:val="-4"/>
                              <w:szCs w:val="24"/>
                            </w:rPr>
                            <w:t xml:space="preserve"> 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zCs w:val="24"/>
                            </w:rPr>
                            <w:t>London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pacing w:val="-7"/>
                              <w:szCs w:val="24"/>
                            </w:rPr>
                            <w:t xml:space="preserve"> 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zCs w:val="24"/>
                            </w:rPr>
                            <w:t>Weighting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pacing w:val="-5"/>
                              <w:szCs w:val="24"/>
                            </w:rPr>
                            <w:t xml:space="preserve"> 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zCs w:val="24"/>
                            </w:rPr>
                            <w:t>is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pacing w:val="-6"/>
                              <w:szCs w:val="24"/>
                            </w:rPr>
                            <w:t xml:space="preserve"> 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zCs w:val="24"/>
                            </w:rPr>
                            <w:t>£2,000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pacing w:val="-6"/>
                              <w:szCs w:val="24"/>
                            </w:rPr>
                            <w:t xml:space="preserve"> 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zCs w:val="24"/>
                            </w:rPr>
                            <w:t>and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pacing w:val="-5"/>
                              <w:szCs w:val="24"/>
                            </w:rPr>
                            <w:t xml:space="preserve"> 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zCs w:val="24"/>
                            </w:rPr>
                            <w:t>CDA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pacing w:val="-6"/>
                              <w:szCs w:val="24"/>
                            </w:rPr>
                            <w:t xml:space="preserve"> 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zCs w:val="24"/>
                            </w:rPr>
                            <w:t>Student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pacing w:val="-5"/>
                              <w:szCs w:val="24"/>
                            </w:rPr>
                            <w:t xml:space="preserve"> 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zCs w:val="24"/>
                            </w:rPr>
                            <w:t>Stipend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pacing w:val="-5"/>
                              <w:szCs w:val="24"/>
                            </w:rPr>
                            <w:t xml:space="preserve"> 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zCs w:val="24"/>
                            </w:rPr>
                            <w:t>Uplift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pacing w:val="-5"/>
                              <w:szCs w:val="24"/>
                            </w:rPr>
                            <w:t xml:space="preserve"> 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zCs w:val="24"/>
                            </w:rPr>
                            <w:t>is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pacing w:val="-5"/>
                              <w:szCs w:val="24"/>
                            </w:rPr>
                            <w:t xml:space="preserve"> 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pacing w:val="-2"/>
                              <w:szCs w:val="24"/>
                            </w:rPr>
                            <w:t>£</w:t>
                          </w:r>
                          <w:r w:rsidR="00683AC3" w:rsidRPr="004F01E8">
                            <w:rPr>
                              <w:rFonts w:asciiTheme="minorHAnsi" w:hAnsiTheme="minorHAnsi" w:cstheme="minorHAnsi"/>
                              <w:spacing w:val="-2"/>
                              <w:szCs w:val="24"/>
                            </w:rPr>
                            <w:t>60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pacing w:val="-2"/>
                              <w:szCs w:val="24"/>
                            </w:rPr>
                            <w:t>0.</w:t>
                          </w:r>
                        </w:p>
                        <w:p w14:paraId="2BC2F9D6" w14:textId="77777777" w:rsidR="00EF3292" w:rsidRPr="004F01E8" w:rsidRDefault="00E255CC" w:rsidP="004F01E8">
                          <w:pPr>
                            <w:spacing w:line="240" w:lineRule="auto"/>
                            <w:ind w:left="20"/>
                            <w:rPr>
                              <w:rFonts w:asciiTheme="minorHAnsi" w:hAnsiTheme="minorHAnsi" w:cstheme="minorHAnsi"/>
                              <w:szCs w:val="24"/>
                            </w:rPr>
                          </w:pPr>
                          <w:r w:rsidRPr="004F01E8">
                            <w:rPr>
                              <w:rFonts w:asciiTheme="minorHAnsi" w:hAnsiTheme="minorHAnsi" w:cstheme="minorHAnsi"/>
                              <w:szCs w:val="24"/>
                              <w:vertAlign w:val="superscript"/>
                            </w:rPr>
                            <w:t>**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pacing w:val="-5"/>
                              <w:szCs w:val="24"/>
                            </w:rPr>
                            <w:t xml:space="preserve"> 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zCs w:val="24"/>
                            </w:rPr>
                            <w:t>Where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pacing w:val="-5"/>
                              <w:szCs w:val="24"/>
                            </w:rPr>
                            <w:t xml:space="preserve"> 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zCs w:val="24"/>
                            </w:rPr>
                            <w:t>applicable,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pacing w:val="-4"/>
                              <w:szCs w:val="24"/>
                            </w:rPr>
                            <w:t xml:space="preserve"> 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zCs w:val="24"/>
                            </w:rPr>
                            <w:t>London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pacing w:val="-7"/>
                              <w:szCs w:val="24"/>
                            </w:rPr>
                            <w:t xml:space="preserve"> 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zCs w:val="24"/>
                            </w:rPr>
                            <w:t>Weighting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pacing w:val="-5"/>
                              <w:szCs w:val="24"/>
                            </w:rPr>
                            <w:t xml:space="preserve"> 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zCs w:val="24"/>
                            </w:rPr>
                            <w:t>is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pacing w:val="-6"/>
                              <w:szCs w:val="24"/>
                            </w:rPr>
                            <w:t xml:space="preserve"> 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zCs w:val="24"/>
                            </w:rPr>
                            <w:t>£2,000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pacing w:val="-6"/>
                              <w:szCs w:val="24"/>
                            </w:rPr>
                            <w:t xml:space="preserve"> 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zCs w:val="24"/>
                            </w:rPr>
                            <w:t>and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pacing w:val="-5"/>
                              <w:szCs w:val="24"/>
                            </w:rPr>
                            <w:t xml:space="preserve"> 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zCs w:val="24"/>
                            </w:rPr>
                            <w:t>CDA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pacing w:val="-6"/>
                              <w:szCs w:val="24"/>
                            </w:rPr>
                            <w:t xml:space="preserve"> 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zCs w:val="24"/>
                            </w:rPr>
                            <w:t>Student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pacing w:val="-5"/>
                              <w:szCs w:val="24"/>
                            </w:rPr>
                            <w:t xml:space="preserve"> 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zCs w:val="24"/>
                            </w:rPr>
                            <w:t>Stipend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pacing w:val="-5"/>
                              <w:szCs w:val="24"/>
                            </w:rPr>
                            <w:t xml:space="preserve"> 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zCs w:val="24"/>
                            </w:rPr>
                            <w:t>Uplift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pacing w:val="-5"/>
                              <w:szCs w:val="24"/>
                            </w:rPr>
                            <w:t xml:space="preserve"> 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zCs w:val="24"/>
                            </w:rPr>
                            <w:t>is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pacing w:val="-5"/>
                              <w:szCs w:val="24"/>
                            </w:rPr>
                            <w:t xml:space="preserve"> </w:t>
                          </w:r>
                          <w:r w:rsidRPr="004F01E8">
                            <w:rPr>
                              <w:rFonts w:asciiTheme="minorHAnsi" w:hAnsiTheme="minorHAnsi" w:cstheme="minorHAnsi"/>
                              <w:spacing w:val="-2"/>
                              <w:szCs w:val="24"/>
                            </w:rPr>
                            <w:t>£550.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C2F9D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70.8pt;margin-top:757.2pt;width:450.6pt;height:39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" filled="f" stroked="f">
              <v:textbox inset="0,0,0,0">
                <w:txbxContent>
                  <w:p w14:paraId="270B1108" w14:textId="19DC9A48" w:rsidR="004236FB" w:rsidRPr="004F01E8" w:rsidRDefault="004236FB" w:rsidP="004F01E8">
                    <w:pPr>
                      <w:spacing w:line="240" w:lineRule="auto"/>
                      <w:ind w:left="20"/>
                      <w:rPr>
                        <w:rFonts w:asciiTheme="minorHAnsi" w:hAnsiTheme="minorHAnsi" w:cstheme="minorHAnsi"/>
                        <w:szCs w:val="24"/>
                      </w:rPr>
                    </w:pPr>
                    <w:r w:rsidRPr="004F01E8">
                      <w:rPr>
                        <w:rFonts w:asciiTheme="minorHAnsi" w:hAnsiTheme="minorHAnsi" w:cstheme="minorHAnsi"/>
                        <w:szCs w:val="24"/>
                        <w:vertAlign w:val="superscript"/>
                      </w:rPr>
                      <w:t>*</w:t>
                    </w:r>
                    <w:r w:rsidRPr="004F01E8">
                      <w:rPr>
                        <w:rFonts w:asciiTheme="minorHAnsi" w:hAnsiTheme="minorHAnsi" w:cstheme="minorHAnsi"/>
                        <w:spacing w:val="-5"/>
                        <w:szCs w:val="24"/>
                      </w:rPr>
                      <w:t xml:space="preserve"> </w:t>
                    </w:r>
                    <w:r w:rsidRPr="004F01E8">
                      <w:rPr>
                        <w:rFonts w:asciiTheme="minorHAnsi" w:hAnsiTheme="minorHAnsi" w:cstheme="minorHAnsi"/>
                        <w:szCs w:val="24"/>
                      </w:rPr>
                      <w:t>Where</w:t>
                    </w:r>
                    <w:r w:rsidRPr="004F01E8">
                      <w:rPr>
                        <w:rFonts w:asciiTheme="minorHAnsi" w:hAnsiTheme="minorHAnsi" w:cstheme="minorHAnsi"/>
                        <w:spacing w:val="-5"/>
                        <w:szCs w:val="24"/>
                      </w:rPr>
                      <w:t xml:space="preserve"> </w:t>
                    </w:r>
                    <w:r w:rsidRPr="004F01E8">
                      <w:rPr>
                        <w:rFonts w:asciiTheme="minorHAnsi" w:hAnsiTheme="minorHAnsi" w:cstheme="minorHAnsi"/>
                        <w:szCs w:val="24"/>
                      </w:rPr>
                      <w:t>applicable,</w:t>
                    </w:r>
                    <w:r w:rsidRPr="004F01E8">
                      <w:rPr>
                        <w:rFonts w:asciiTheme="minorHAnsi" w:hAnsiTheme="minorHAnsi" w:cstheme="minorHAnsi"/>
                        <w:spacing w:val="-4"/>
                        <w:szCs w:val="24"/>
                      </w:rPr>
                      <w:t xml:space="preserve"> </w:t>
                    </w:r>
                    <w:r w:rsidRPr="004F01E8">
                      <w:rPr>
                        <w:rFonts w:asciiTheme="minorHAnsi" w:hAnsiTheme="minorHAnsi" w:cstheme="minorHAnsi"/>
                        <w:szCs w:val="24"/>
                      </w:rPr>
                      <w:t>London</w:t>
                    </w:r>
                    <w:r w:rsidRPr="004F01E8">
                      <w:rPr>
                        <w:rFonts w:asciiTheme="minorHAnsi" w:hAnsiTheme="minorHAnsi" w:cstheme="minorHAnsi"/>
                        <w:spacing w:val="-7"/>
                        <w:szCs w:val="24"/>
                      </w:rPr>
                      <w:t xml:space="preserve"> </w:t>
                    </w:r>
                    <w:r w:rsidRPr="004F01E8">
                      <w:rPr>
                        <w:rFonts w:asciiTheme="minorHAnsi" w:hAnsiTheme="minorHAnsi" w:cstheme="minorHAnsi"/>
                        <w:szCs w:val="24"/>
                      </w:rPr>
                      <w:t>Weighting</w:t>
                    </w:r>
                    <w:r w:rsidRPr="004F01E8">
                      <w:rPr>
                        <w:rFonts w:asciiTheme="minorHAnsi" w:hAnsiTheme="minorHAnsi" w:cstheme="minorHAnsi"/>
                        <w:spacing w:val="-5"/>
                        <w:szCs w:val="24"/>
                      </w:rPr>
                      <w:t xml:space="preserve"> </w:t>
                    </w:r>
                    <w:r w:rsidRPr="004F01E8">
                      <w:rPr>
                        <w:rFonts w:asciiTheme="minorHAnsi" w:hAnsiTheme="minorHAnsi" w:cstheme="minorHAnsi"/>
                        <w:szCs w:val="24"/>
                      </w:rPr>
                      <w:t>is</w:t>
                    </w:r>
                    <w:r w:rsidRPr="004F01E8">
                      <w:rPr>
                        <w:rFonts w:asciiTheme="minorHAnsi" w:hAnsiTheme="minorHAnsi" w:cstheme="minorHAnsi"/>
                        <w:spacing w:val="-6"/>
                        <w:szCs w:val="24"/>
                      </w:rPr>
                      <w:t xml:space="preserve"> </w:t>
                    </w:r>
                    <w:r w:rsidRPr="004F01E8">
                      <w:rPr>
                        <w:rFonts w:asciiTheme="minorHAnsi" w:hAnsiTheme="minorHAnsi" w:cstheme="minorHAnsi"/>
                        <w:szCs w:val="24"/>
                      </w:rPr>
                      <w:t>£2,000</w:t>
                    </w:r>
                    <w:r w:rsidRPr="004F01E8">
                      <w:rPr>
                        <w:rFonts w:asciiTheme="minorHAnsi" w:hAnsiTheme="minorHAnsi" w:cstheme="minorHAnsi"/>
                        <w:spacing w:val="-6"/>
                        <w:szCs w:val="24"/>
                      </w:rPr>
                      <w:t xml:space="preserve"> </w:t>
                    </w:r>
                    <w:r w:rsidRPr="004F01E8">
                      <w:rPr>
                        <w:rFonts w:asciiTheme="minorHAnsi" w:hAnsiTheme="minorHAnsi" w:cstheme="minorHAnsi"/>
                        <w:szCs w:val="24"/>
                      </w:rPr>
                      <w:t>and</w:t>
                    </w:r>
                    <w:r w:rsidRPr="004F01E8">
                      <w:rPr>
                        <w:rFonts w:asciiTheme="minorHAnsi" w:hAnsiTheme="minorHAnsi" w:cstheme="minorHAnsi"/>
                        <w:spacing w:val="-5"/>
                        <w:szCs w:val="24"/>
                      </w:rPr>
                      <w:t xml:space="preserve"> </w:t>
                    </w:r>
                    <w:r w:rsidRPr="004F01E8">
                      <w:rPr>
                        <w:rFonts w:asciiTheme="minorHAnsi" w:hAnsiTheme="minorHAnsi" w:cstheme="minorHAnsi"/>
                        <w:szCs w:val="24"/>
                      </w:rPr>
                      <w:t>CDA</w:t>
                    </w:r>
                    <w:r w:rsidRPr="004F01E8">
                      <w:rPr>
                        <w:rFonts w:asciiTheme="minorHAnsi" w:hAnsiTheme="minorHAnsi" w:cstheme="minorHAnsi"/>
                        <w:spacing w:val="-6"/>
                        <w:szCs w:val="24"/>
                      </w:rPr>
                      <w:t xml:space="preserve"> </w:t>
                    </w:r>
                    <w:r w:rsidRPr="004F01E8">
                      <w:rPr>
                        <w:rFonts w:asciiTheme="minorHAnsi" w:hAnsiTheme="minorHAnsi" w:cstheme="minorHAnsi"/>
                        <w:szCs w:val="24"/>
                      </w:rPr>
                      <w:t>Student</w:t>
                    </w:r>
                    <w:r w:rsidRPr="004F01E8">
                      <w:rPr>
                        <w:rFonts w:asciiTheme="minorHAnsi" w:hAnsiTheme="minorHAnsi" w:cstheme="minorHAnsi"/>
                        <w:spacing w:val="-5"/>
                        <w:szCs w:val="24"/>
                      </w:rPr>
                      <w:t xml:space="preserve"> </w:t>
                    </w:r>
                    <w:r w:rsidRPr="004F01E8">
                      <w:rPr>
                        <w:rFonts w:asciiTheme="minorHAnsi" w:hAnsiTheme="minorHAnsi" w:cstheme="minorHAnsi"/>
                        <w:szCs w:val="24"/>
                      </w:rPr>
                      <w:t>Stipend</w:t>
                    </w:r>
                    <w:r w:rsidRPr="004F01E8">
                      <w:rPr>
                        <w:rFonts w:asciiTheme="minorHAnsi" w:hAnsiTheme="minorHAnsi" w:cstheme="minorHAnsi"/>
                        <w:spacing w:val="-5"/>
                        <w:szCs w:val="24"/>
                      </w:rPr>
                      <w:t xml:space="preserve"> </w:t>
                    </w:r>
                    <w:r w:rsidRPr="004F01E8">
                      <w:rPr>
                        <w:rFonts w:asciiTheme="minorHAnsi" w:hAnsiTheme="minorHAnsi" w:cstheme="minorHAnsi"/>
                        <w:szCs w:val="24"/>
                      </w:rPr>
                      <w:t>Uplift</w:t>
                    </w:r>
                    <w:r w:rsidRPr="004F01E8">
                      <w:rPr>
                        <w:rFonts w:asciiTheme="minorHAnsi" w:hAnsiTheme="minorHAnsi" w:cstheme="minorHAnsi"/>
                        <w:spacing w:val="-5"/>
                        <w:szCs w:val="24"/>
                      </w:rPr>
                      <w:t xml:space="preserve"> </w:t>
                    </w:r>
                    <w:r w:rsidRPr="004F01E8">
                      <w:rPr>
                        <w:rFonts w:asciiTheme="minorHAnsi" w:hAnsiTheme="minorHAnsi" w:cstheme="minorHAnsi"/>
                        <w:szCs w:val="24"/>
                      </w:rPr>
                      <w:t>is</w:t>
                    </w:r>
                    <w:r w:rsidRPr="004F01E8">
                      <w:rPr>
                        <w:rFonts w:asciiTheme="minorHAnsi" w:hAnsiTheme="minorHAnsi" w:cstheme="minorHAnsi"/>
                        <w:spacing w:val="-5"/>
                        <w:szCs w:val="24"/>
                      </w:rPr>
                      <w:t xml:space="preserve"> </w:t>
                    </w:r>
                    <w:r w:rsidRPr="004F01E8">
                      <w:rPr>
                        <w:rFonts w:asciiTheme="minorHAnsi" w:hAnsiTheme="minorHAnsi" w:cstheme="minorHAnsi"/>
                        <w:spacing w:val="-2"/>
                        <w:szCs w:val="24"/>
                      </w:rPr>
                      <w:t>£</w:t>
                    </w:r>
                    <w:r w:rsidR="00683AC3" w:rsidRPr="004F01E8">
                      <w:rPr>
                        <w:rFonts w:asciiTheme="minorHAnsi" w:hAnsiTheme="minorHAnsi" w:cstheme="minorHAnsi"/>
                        <w:spacing w:val="-2"/>
                        <w:szCs w:val="24"/>
                      </w:rPr>
                      <w:t>60</w:t>
                    </w:r>
                    <w:r w:rsidRPr="004F01E8">
                      <w:rPr>
                        <w:rFonts w:asciiTheme="minorHAnsi" w:hAnsiTheme="minorHAnsi" w:cstheme="minorHAnsi"/>
                        <w:spacing w:val="-2"/>
                        <w:szCs w:val="24"/>
                      </w:rPr>
                      <w:t>0.</w:t>
                    </w:r>
                  </w:p>
                  <w:p w14:paraId="2BC2F9D6" w14:textId="77777777" w:rsidR="00EF3292" w:rsidRPr="004F01E8" w:rsidRDefault="00E255CC" w:rsidP="004F01E8">
                    <w:pPr>
                      <w:spacing w:line="240" w:lineRule="auto"/>
                      <w:ind w:left="20"/>
                      <w:rPr>
                        <w:rFonts w:asciiTheme="minorHAnsi" w:hAnsiTheme="minorHAnsi" w:cstheme="minorHAnsi"/>
                        <w:szCs w:val="24"/>
                      </w:rPr>
                    </w:pPr>
                    <w:r w:rsidRPr="004F01E8">
                      <w:rPr>
                        <w:rFonts w:asciiTheme="minorHAnsi" w:hAnsiTheme="minorHAnsi" w:cstheme="minorHAnsi"/>
                        <w:szCs w:val="24"/>
                        <w:vertAlign w:val="superscript"/>
                      </w:rPr>
                      <w:t>**</w:t>
                    </w:r>
                    <w:r w:rsidRPr="004F01E8">
                      <w:rPr>
                        <w:rFonts w:asciiTheme="minorHAnsi" w:hAnsiTheme="minorHAnsi" w:cstheme="minorHAnsi"/>
                        <w:spacing w:val="-5"/>
                        <w:szCs w:val="24"/>
                      </w:rPr>
                      <w:t xml:space="preserve"> </w:t>
                    </w:r>
                    <w:r w:rsidRPr="004F01E8">
                      <w:rPr>
                        <w:rFonts w:asciiTheme="minorHAnsi" w:hAnsiTheme="minorHAnsi" w:cstheme="minorHAnsi"/>
                        <w:szCs w:val="24"/>
                      </w:rPr>
                      <w:t>Where</w:t>
                    </w:r>
                    <w:r w:rsidRPr="004F01E8">
                      <w:rPr>
                        <w:rFonts w:asciiTheme="minorHAnsi" w:hAnsiTheme="minorHAnsi" w:cstheme="minorHAnsi"/>
                        <w:spacing w:val="-5"/>
                        <w:szCs w:val="24"/>
                      </w:rPr>
                      <w:t xml:space="preserve"> </w:t>
                    </w:r>
                    <w:r w:rsidRPr="004F01E8">
                      <w:rPr>
                        <w:rFonts w:asciiTheme="minorHAnsi" w:hAnsiTheme="minorHAnsi" w:cstheme="minorHAnsi"/>
                        <w:szCs w:val="24"/>
                      </w:rPr>
                      <w:t>applicable,</w:t>
                    </w:r>
                    <w:r w:rsidRPr="004F01E8">
                      <w:rPr>
                        <w:rFonts w:asciiTheme="minorHAnsi" w:hAnsiTheme="minorHAnsi" w:cstheme="minorHAnsi"/>
                        <w:spacing w:val="-4"/>
                        <w:szCs w:val="24"/>
                      </w:rPr>
                      <w:t xml:space="preserve"> </w:t>
                    </w:r>
                    <w:r w:rsidRPr="004F01E8">
                      <w:rPr>
                        <w:rFonts w:asciiTheme="minorHAnsi" w:hAnsiTheme="minorHAnsi" w:cstheme="minorHAnsi"/>
                        <w:szCs w:val="24"/>
                      </w:rPr>
                      <w:t>London</w:t>
                    </w:r>
                    <w:r w:rsidRPr="004F01E8">
                      <w:rPr>
                        <w:rFonts w:asciiTheme="minorHAnsi" w:hAnsiTheme="minorHAnsi" w:cstheme="minorHAnsi"/>
                        <w:spacing w:val="-7"/>
                        <w:szCs w:val="24"/>
                      </w:rPr>
                      <w:t xml:space="preserve"> </w:t>
                    </w:r>
                    <w:r w:rsidRPr="004F01E8">
                      <w:rPr>
                        <w:rFonts w:asciiTheme="minorHAnsi" w:hAnsiTheme="minorHAnsi" w:cstheme="minorHAnsi"/>
                        <w:szCs w:val="24"/>
                      </w:rPr>
                      <w:t>Weighting</w:t>
                    </w:r>
                    <w:r w:rsidRPr="004F01E8">
                      <w:rPr>
                        <w:rFonts w:asciiTheme="minorHAnsi" w:hAnsiTheme="minorHAnsi" w:cstheme="minorHAnsi"/>
                        <w:spacing w:val="-5"/>
                        <w:szCs w:val="24"/>
                      </w:rPr>
                      <w:t xml:space="preserve"> </w:t>
                    </w:r>
                    <w:r w:rsidRPr="004F01E8">
                      <w:rPr>
                        <w:rFonts w:asciiTheme="minorHAnsi" w:hAnsiTheme="minorHAnsi" w:cstheme="minorHAnsi"/>
                        <w:szCs w:val="24"/>
                      </w:rPr>
                      <w:t>is</w:t>
                    </w:r>
                    <w:r w:rsidRPr="004F01E8">
                      <w:rPr>
                        <w:rFonts w:asciiTheme="minorHAnsi" w:hAnsiTheme="minorHAnsi" w:cstheme="minorHAnsi"/>
                        <w:spacing w:val="-6"/>
                        <w:szCs w:val="24"/>
                      </w:rPr>
                      <w:t xml:space="preserve"> </w:t>
                    </w:r>
                    <w:r w:rsidRPr="004F01E8">
                      <w:rPr>
                        <w:rFonts w:asciiTheme="minorHAnsi" w:hAnsiTheme="minorHAnsi" w:cstheme="minorHAnsi"/>
                        <w:szCs w:val="24"/>
                      </w:rPr>
                      <w:t>£2,000</w:t>
                    </w:r>
                    <w:r w:rsidRPr="004F01E8">
                      <w:rPr>
                        <w:rFonts w:asciiTheme="minorHAnsi" w:hAnsiTheme="minorHAnsi" w:cstheme="minorHAnsi"/>
                        <w:spacing w:val="-6"/>
                        <w:szCs w:val="24"/>
                      </w:rPr>
                      <w:t xml:space="preserve"> </w:t>
                    </w:r>
                    <w:r w:rsidRPr="004F01E8">
                      <w:rPr>
                        <w:rFonts w:asciiTheme="minorHAnsi" w:hAnsiTheme="minorHAnsi" w:cstheme="minorHAnsi"/>
                        <w:szCs w:val="24"/>
                      </w:rPr>
                      <w:t>and</w:t>
                    </w:r>
                    <w:r w:rsidRPr="004F01E8">
                      <w:rPr>
                        <w:rFonts w:asciiTheme="minorHAnsi" w:hAnsiTheme="minorHAnsi" w:cstheme="minorHAnsi"/>
                        <w:spacing w:val="-5"/>
                        <w:szCs w:val="24"/>
                      </w:rPr>
                      <w:t xml:space="preserve"> </w:t>
                    </w:r>
                    <w:r w:rsidRPr="004F01E8">
                      <w:rPr>
                        <w:rFonts w:asciiTheme="minorHAnsi" w:hAnsiTheme="minorHAnsi" w:cstheme="minorHAnsi"/>
                        <w:szCs w:val="24"/>
                      </w:rPr>
                      <w:t>CDA</w:t>
                    </w:r>
                    <w:r w:rsidRPr="004F01E8">
                      <w:rPr>
                        <w:rFonts w:asciiTheme="minorHAnsi" w:hAnsiTheme="minorHAnsi" w:cstheme="minorHAnsi"/>
                        <w:spacing w:val="-6"/>
                        <w:szCs w:val="24"/>
                      </w:rPr>
                      <w:t xml:space="preserve"> </w:t>
                    </w:r>
                    <w:r w:rsidRPr="004F01E8">
                      <w:rPr>
                        <w:rFonts w:asciiTheme="minorHAnsi" w:hAnsiTheme="minorHAnsi" w:cstheme="minorHAnsi"/>
                        <w:szCs w:val="24"/>
                      </w:rPr>
                      <w:t>Student</w:t>
                    </w:r>
                    <w:r w:rsidRPr="004F01E8">
                      <w:rPr>
                        <w:rFonts w:asciiTheme="minorHAnsi" w:hAnsiTheme="minorHAnsi" w:cstheme="minorHAnsi"/>
                        <w:spacing w:val="-5"/>
                        <w:szCs w:val="24"/>
                      </w:rPr>
                      <w:t xml:space="preserve"> </w:t>
                    </w:r>
                    <w:r w:rsidRPr="004F01E8">
                      <w:rPr>
                        <w:rFonts w:asciiTheme="minorHAnsi" w:hAnsiTheme="minorHAnsi" w:cstheme="minorHAnsi"/>
                        <w:szCs w:val="24"/>
                      </w:rPr>
                      <w:t>Stipend</w:t>
                    </w:r>
                    <w:r w:rsidRPr="004F01E8">
                      <w:rPr>
                        <w:rFonts w:asciiTheme="minorHAnsi" w:hAnsiTheme="minorHAnsi" w:cstheme="minorHAnsi"/>
                        <w:spacing w:val="-5"/>
                        <w:szCs w:val="24"/>
                      </w:rPr>
                      <w:t xml:space="preserve"> </w:t>
                    </w:r>
                    <w:r w:rsidRPr="004F01E8">
                      <w:rPr>
                        <w:rFonts w:asciiTheme="minorHAnsi" w:hAnsiTheme="minorHAnsi" w:cstheme="minorHAnsi"/>
                        <w:szCs w:val="24"/>
                      </w:rPr>
                      <w:t>Uplift</w:t>
                    </w:r>
                    <w:r w:rsidRPr="004F01E8">
                      <w:rPr>
                        <w:rFonts w:asciiTheme="minorHAnsi" w:hAnsiTheme="minorHAnsi" w:cstheme="minorHAnsi"/>
                        <w:spacing w:val="-5"/>
                        <w:szCs w:val="24"/>
                      </w:rPr>
                      <w:t xml:space="preserve"> </w:t>
                    </w:r>
                    <w:r w:rsidRPr="004F01E8">
                      <w:rPr>
                        <w:rFonts w:asciiTheme="minorHAnsi" w:hAnsiTheme="minorHAnsi" w:cstheme="minorHAnsi"/>
                        <w:szCs w:val="24"/>
                      </w:rPr>
                      <w:t>is</w:t>
                    </w:r>
                    <w:r w:rsidRPr="004F01E8">
                      <w:rPr>
                        <w:rFonts w:asciiTheme="minorHAnsi" w:hAnsiTheme="minorHAnsi" w:cstheme="minorHAnsi"/>
                        <w:spacing w:val="-5"/>
                        <w:szCs w:val="24"/>
                      </w:rPr>
                      <w:t xml:space="preserve"> </w:t>
                    </w:r>
                    <w:r w:rsidRPr="004F01E8">
                      <w:rPr>
                        <w:rFonts w:asciiTheme="minorHAnsi" w:hAnsiTheme="minorHAnsi" w:cstheme="minorHAnsi"/>
                        <w:spacing w:val="-2"/>
                        <w:szCs w:val="24"/>
                      </w:rPr>
                      <w:t>£550.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55CC">
      <w:rPr>
        <w:noProof/>
        <w:sz w:val="20"/>
      </w:rPr>
      <mc:AlternateContent>
        <mc:Choice Requires="wps">
          <w:drawing>
            <wp:anchor distT="0" distB="0" distL="0" distR="0" simplePos="0" relativeHeight="251650560" behindDoc="1" locked="0" layoutInCell="1" allowOverlap="1" wp14:anchorId="2BC2F9D1" wp14:editId="302DB558">
              <wp:simplePos x="0" y="0"/>
              <wp:positionH relativeFrom="page">
                <wp:posOffset>914400</wp:posOffset>
              </wp:positionH>
              <wp:positionV relativeFrom="page">
                <wp:posOffset>9541002</wp:posOffset>
              </wp:positionV>
              <wp:extent cx="1830070" cy="952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3007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30070" h="9525">
                            <a:moveTo>
                              <a:pt x="1829562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1829562" y="9144"/>
                            </a:lnTo>
                            <a:lnTo>
                              <a:pt x="182956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ECC27B" id="Graphic 5" o:spid="_x0000_s1026" style="position:absolute;margin-left:1in;margin-top:751.25pt;width:144.1pt;height:.7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" path="m1829562,l,,,9144r1829562,l1829562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7AD48" w14:textId="77777777" w:rsidR="00DB6792" w:rsidRDefault="00DB6792">
      <w:r>
        <w:separator/>
      </w:r>
    </w:p>
  </w:footnote>
  <w:footnote w:type="continuationSeparator" w:id="0">
    <w:p w14:paraId="018B96D8" w14:textId="77777777" w:rsidR="00DB6792" w:rsidRDefault="00DB6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2F9C9" w14:textId="77777777" w:rsidR="00EF3292" w:rsidRDefault="00E255CC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77184" behindDoc="1" locked="0" layoutInCell="1" allowOverlap="1" wp14:anchorId="2BC2F9CF" wp14:editId="2BC2F9D0">
          <wp:simplePos x="0" y="0"/>
          <wp:positionH relativeFrom="page">
            <wp:posOffset>5967221</wp:posOffset>
          </wp:positionH>
          <wp:positionV relativeFrom="page">
            <wp:posOffset>366522</wp:posOffset>
          </wp:positionV>
          <wp:extent cx="1217676" cy="31242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7676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3E007C"/>
    <w:multiLevelType w:val="multilevel"/>
    <w:tmpl w:val="0E02C39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981152928">
    <w:abstractNumId w:val="0"/>
  </w:num>
  <w:num w:numId="2" w16cid:durableId="1532641978">
    <w:abstractNumId w:val="0"/>
  </w:num>
  <w:num w:numId="3" w16cid:durableId="623849871">
    <w:abstractNumId w:val="0"/>
  </w:num>
  <w:num w:numId="4" w16cid:durableId="462431955">
    <w:abstractNumId w:val="0"/>
  </w:num>
  <w:num w:numId="5" w16cid:durableId="914439421">
    <w:abstractNumId w:val="0"/>
  </w:num>
  <w:num w:numId="6" w16cid:durableId="238489718">
    <w:abstractNumId w:val="0"/>
  </w:num>
  <w:num w:numId="7" w16cid:durableId="2102027766">
    <w:abstractNumId w:val="0"/>
  </w:num>
  <w:num w:numId="8" w16cid:durableId="1355961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wMjA3NLEwMDI2NzVW0lEKTi0uzszPAykwqQUANLT5oywAAAA="/>
  </w:docVars>
  <w:rsids>
    <w:rsidRoot w:val="00EF3292"/>
    <w:rsid w:val="00063ADA"/>
    <w:rsid w:val="00186825"/>
    <w:rsid w:val="00211594"/>
    <w:rsid w:val="00264698"/>
    <w:rsid w:val="002D39C6"/>
    <w:rsid w:val="002F17BD"/>
    <w:rsid w:val="00347BDA"/>
    <w:rsid w:val="00394885"/>
    <w:rsid w:val="004236FB"/>
    <w:rsid w:val="00463587"/>
    <w:rsid w:val="004900A3"/>
    <w:rsid w:val="004D6A09"/>
    <w:rsid w:val="004F01E8"/>
    <w:rsid w:val="005616D2"/>
    <w:rsid w:val="0059334B"/>
    <w:rsid w:val="005B487D"/>
    <w:rsid w:val="005C0CDE"/>
    <w:rsid w:val="00641FE6"/>
    <w:rsid w:val="00656DC5"/>
    <w:rsid w:val="00672623"/>
    <w:rsid w:val="00683AC3"/>
    <w:rsid w:val="0072537D"/>
    <w:rsid w:val="00784BE7"/>
    <w:rsid w:val="007D159E"/>
    <w:rsid w:val="008A300A"/>
    <w:rsid w:val="008C36D3"/>
    <w:rsid w:val="00910775"/>
    <w:rsid w:val="00924BED"/>
    <w:rsid w:val="00B85BF0"/>
    <w:rsid w:val="00C20372"/>
    <w:rsid w:val="00CD33D9"/>
    <w:rsid w:val="00CE19A8"/>
    <w:rsid w:val="00D96B74"/>
    <w:rsid w:val="00DB171A"/>
    <w:rsid w:val="00DB6792"/>
    <w:rsid w:val="00DC64AA"/>
    <w:rsid w:val="00DF395E"/>
    <w:rsid w:val="00E255CC"/>
    <w:rsid w:val="00E56B2D"/>
    <w:rsid w:val="00E708C4"/>
    <w:rsid w:val="00EA5348"/>
    <w:rsid w:val="00EF3292"/>
    <w:rsid w:val="00F400BC"/>
    <w:rsid w:val="00F4159B"/>
    <w:rsid w:val="00F6245E"/>
    <w:rsid w:val="00F80450"/>
    <w:rsid w:val="00FB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2F9A9"/>
  <w15:docId w15:val="{DA4D4261-F066-4CA6-992D-A3F3F6E1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45E"/>
    <w:pPr>
      <w:spacing w:line="276" w:lineRule="auto"/>
    </w:pPr>
    <w:rPr>
      <w:rFonts w:ascii="Verdana" w:hAnsi="Verdana"/>
      <w:color w:val="2626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45E"/>
    <w:pPr>
      <w:numPr>
        <w:numId w:val="8"/>
      </w:numPr>
      <w:outlineLvl w:val="0"/>
    </w:pPr>
    <w:rPr>
      <w:rFonts w:ascii="Moderat Extended" w:hAnsi="Moderat Extended"/>
      <w:color w:val="00206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BF0"/>
    <w:pPr>
      <w:outlineLvl w:val="1"/>
    </w:pPr>
    <w:rPr>
      <w:rFonts w:ascii="Moderat" w:hAnsi="Moderat"/>
      <w:color w:val="002060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45E"/>
    <w:pPr>
      <w:numPr>
        <w:ilvl w:val="2"/>
        <w:numId w:val="8"/>
      </w:numPr>
      <w:outlineLvl w:val="2"/>
    </w:pPr>
    <w:rPr>
      <w:rFonts w:ascii="Roboto" w:hAnsi="Roboto"/>
      <w:color w:val="002060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45E"/>
    <w:pPr>
      <w:ind w:left="864" w:hanging="864"/>
      <w:outlineLvl w:val="3"/>
    </w:pPr>
    <w:rPr>
      <w:rFonts w:ascii="Roboto" w:hAnsi="Roboto"/>
      <w:b/>
      <w:bCs/>
      <w:color w:val="002060"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45E"/>
    <w:pPr>
      <w:ind w:left="1008" w:hanging="1008"/>
      <w:outlineLvl w:val="4"/>
    </w:pPr>
    <w:rPr>
      <w:rFonts w:ascii="Roboto" w:hAnsi="Roboto"/>
      <w:color w:val="002060"/>
      <w:sz w:val="24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45E"/>
    <w:pPr>
      <w:keepNext/>
      <w:keepLines/>
      <w:numPr>
        <w:ilvl w:val="5"/>
        <w:numId w:val="8"/>
      </w:numPr>
      <w:spacing w:before="40" w:after="0"/>
      <w:outlineLvl w:val="5"/>
    </w:pPr>
    <w:rPr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45E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45E"/>
    <w:pPr>
      <w:keepNext/>
      <w:keepLines/>
      <w:numPr>
        <w:ilvl w:val="7"/>
        <w:numId w:val="8"/>
      </w:numPr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45E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</w:style>
  <w:style w:type="paragraph" w:styleId="Title">
    <w:name w:val="Title"/>
    <w:basedOn w:val="Normal"/>
    <w:next w:val="Normal"/>
    <w:link w:val="TitleChar"/>
    <w:uiPriority w:val="10"/>
    <w:qFormat/>
    <w:rsid w:val="00F6245E"/>
    <w:pPr>
      <w:spacing w:after="0" w:line="240" w:lineRule="auto"/>
      <w:contextualSpacing/>
    </w:pPr>
    <w:rPr>
      <w:rFonts w:ascii="Moderat Extended" w:eastAsiaTheme="majorEastAsia" w:hAnsi="Moderat Extended" w:cstheme="majorBidi"/>
      <w:b/>
      <w:bCs/>
      <w:caps/>
      <w:spacing w:val="-10"/>
      <w:sz w:val="72"/>
      <w:szCs w:val="72"/>
    </w:rPr>
  </w:style>
  <w:style w:type="paragraph" w:styleId="ListParagraph">
    <w:name w:val="List Paragraph"/>
    <w:basedOn w:val="Normal"/>
    <w:uiPriority w:val="34"/>
    <w:qFormat/>
    <w:rsid w:val="00F6245E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E708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8C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708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8C4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F6245E"/>
    <w:rPr>
      <w:rFonts w:ascii="Moderat Extended" w:hAnsi="Moderat Extended"/>
      <w:color w:val="002060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85BF0"/>
    <w:rPr>
      <w:rFonts w:ascii="Moderat" w:hAnsi="Moderat"/>
      <w:color w:val="002060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45E"/>
    <w:rPr>
      <w:rFonts w:ascii="Roboto" w:hAnsi="Roboto"/>
      <w:color w:val="002060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45E"/>
    <w:rPr>
      <w:rFonts w:ascii="Roboto" w:hAnsi="Roboto"/>
      <w:b/>
      <w:bCs/>
      <w:color w:val="002060"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45E"/>
    <w:rPr>
      <w:rFonts w:ascii="Roboto" w:hAnsi="Roboto"/>
      <w:color w:val="002060"/>
      <w:sz w:val="24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45E"/>
    <w:rPr>
      <w:rFonts w:ascii="Verdana" w:hAnsi="Verdana"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45E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45E"/>
    <w:rPr>
      <w:rFonts w:ascii="Verdana" w:hAnsi="Verdana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45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245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F6245E"/>
    <w:rPr>
      <w:rFonts w:ascii="Moderat Extended" w:eastAsiaTheme="majorEastAsia" w:hAnsi="Moderat Extended" w:cstheme="majorBidi"/>
      <w:b/>
      <w:bCs/>
      <w:caps/>
      <w:color w:val="262626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45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6245E"/>
    <w:rPr>
      <w:rFonts w:ascii="Verdana" w:hAnsi="Verdana"/>
      <w:color w:val="5A5A5A" w:themeColor="text1" w:themeTint="A5"/>
      <w:spacing w:val="15"/>
    </w:rPr>
  </w:style>
  <w:style w:type="character" w:styleId="Strong">
    <w:name w:val="Strong"/>
    <w:aliases w:val="Action"/>
    <w:basedOn w:val="DefaultParagraphFont"/>
    <w:uiPriority w:val="22"/>
    <w:qFormat/>
    <w:rsid w:val="00F6245E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F6245E"/>
    <w:rPr>
      <w:i/>
      <w:iCs/>
      <w:color w:val="auto"/>
    </w:rPr>
  </w:style>
  <w:style w:type="paragraph" w:styleId="NoSpacing">
    <w:name w:val="No Spacing"/>
    <w:uiPriority w:val="1"/>
    <w:qFormat/>
    <w:rsid w:val="00F6245E"/>
    <w:pPr>
      <w:spacing w:after="0" w:line="240" w:lineRule="auto"/>
    </w:pPr>
    <w:rPr>
      <w:rFonts w:ascii="Verdana" w:hAnsi="Verdana"/>
      <w:color w:val="262626"/>
    </w:rPr>
  </w:style>
  <w:style w:type="paragraph" w:styleId="Quote">
    <w:name w:val="Quote"/>
    <w:basedOn w:val="Normal"/>
    <w:next w:val="Normal"/>
    <w:link w:val="QuoteChar"/>
    <w:uiPriority w:val="29"/>
    <w:qFormat/>
    <w:rsid w:val="00F6245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45E"/>
    <w:rPr>
      <w:rFonts w:ascii="Verdana" w:hAnsi="Verdana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45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45E"/>
    <w:rPr>
      <w:rFonts w:ascii="Verdana" w:hAnsi="Verdana"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6245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6245E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6245E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6245E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F6245E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45E"/>
    <w:pPr>
      <w:ind w:hanging="574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E9102-AFE6-478A-8B03-C9CCA247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272</Words>
  <Characters>1455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AHRC-20092023-DoctoralStudentshipMaintenanceRatesAndFees2015-25</vt:lpstr>
    </vt:vector>
  </TitlesOfParts>
  <Company>UKRI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AHRC Doctoral studentship maintenance rates and fees 2015-2026</dc:title>
  <dc:creator>CIrv02</dc:creator>
  <cp:lastModifiedBy>Clara Irving-Mayes - AHRC UKRI</cp:lastModifiedBy>
  <cp:revision>46</cp:revision>
  <dcterms:created xsi:type="dcterms:W3CDTF">2025-05-06T15:58:00Z</dcterms:created>
  <dcterms:modified xsi:type="dcterms:W3CDTF">2025-05-21T15:39:00Z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2025-05-06T00:00:00Z</vt:filetime>
  </property>
  <property fmtid="{D5CDD505-2E9C-101B-9397-08002B2CF9AE}" pid="5" name="Producer">
    <vt:lpwstr>Acrobat Distiller 24.0 (Windows)</vt:lpwstr>
  </property>
</Properties>
</file>