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7A683" w14:textId="0673A023" w:rsidR="005E4D7B" w:rsidRDefault="005E4D7B" w:rsidP="0038774D">
      <w:pPr>
        <w:jc w:val="center"/>
        <w:rPr>
          <w:rFonts w:ascii="Arial" w:hAnsi="Arial" w:cs="Arial"/>
          <w:b/>
          <w:sz w:val="36"/>
          <w:szCs w:val="36"/>
        </w:rPr>
      </w:pPr>
      <w:r w:rsidRPr="2FF0B82B">
        <w:rPr>
          <w:rFonts w:ascii="Arial" w:hAnsi="Arial" w:cs="Arial"/>
          <w:b/>
          <w:sz w:val="36"/>
          <w:szCs w:val="36"/>
        </w:rPr>
        <w:t xml:space="preserve">Consortia </w:t>
      </w:r>
      <w:r w:rsidR="0038774D" w:rsidRPr="2FF0B82B">
        <w:rPr>
          <w:rFonts w:ascii="Arial" w:hAnsi="Arial" w:cs="Arial"/>
          <w:b/>
          <w:sz w:val="36"/>
          <w:szCs w:val="36"/>
        </w:rPr>
        <w:t>to Underpin Proactive Vaccinology: Expressions of Interest</w:t>
      </w:r>
      <w:r w:rsidR="003C5879" w:rsidRPr="2FF0B82B">
        <w:rPr>
          <w:rFonts w:ascii="Arial" w:hAnsi="Arial" w:cs="Arial"/>
          <w:b/>
          <w:sz w:val="36"/>
          <w:szCs w:val="36"/>
        </w:rPr>
        <w:t xml:space="preserve"> Template</w:t>
      </w:r>
    </w:p>
    <w:p w14:paraId="641F15E4" w14:textId="77777777" w:rsidR="0038774D" w:rsidRPr="0038774D" w:rsidRDefault="0038774D" w:rsidP="0038774D">
      <w:pPr>
        <w:jc w:val="center"/>
        <w:rPr>
          <w:rFonts w:ascii="Arial" w:hAnsi="Arial" w:cs="Arial"/>
          <w:b/>
          <w:bCs/>
          <w:iCs/>
          <w:sz w:val="36"/>
          <w:szCs w:val="28"/>
        </w:rPr>
      </w:pPr>
    </w:p>
    <w:p w14:paraId="404D4426" w14:textId="77777777" w:rsidR="005E4D7B" w:rsidRDefault="005E4D7B" w:rsidP="008E792B">
      <w:pPr>
        <w:jc w:val="both"/>
        <w:rPr>
          <w:rFonts w:ascii="Arial" w:hAnsi="Arial" w:cs="Arial"/>
          <w:iCs/>
          <w:sz w:val="24"/>
        </w:rPr>
      </w:pPr>
    </w:p>
    <w:p w14:paraId="7032511F" w14:textId="4D7FCE02" w:rsidR="00E8734C" w:rsidRPr="004B2D88" w:rsidRDefault="00E8734C" w:rsidP="008E792B">
      <w:pPr>
        <w:jc w:val="both"/>
        <w:rPr>
          <w:rFonts w:ascii="Arial" w:hAnsi="Arial" w:cs="Arial"/>
          <w:sz w:val="24"/>
          <w:szCs w:val="24"/>
        </w:rPr>
      </w:pPr>
      <w:r w:rsidRPr="2FF0B82B">
        <w:rPr>
          <w:rFonts w:ascii="Arial" w:hAnsi="Arial" w:cs="Arial"/>
          <w:sz w:val="24"/>
          <w:szCs w:val="24"/>
        </w:rPr>
        <w:t xml:space="preserve">This form should be completed by </w:t>
      </w:r>
      <w:r w:rsidR="004E0E17" w:rsidRPr="2FF0B82B">
        <w:rPr>
          <w:rFonts w:ascii="Arial" w:hAnsi="Arial" w:cs="Arial"/>
          <w:sz w:val="24"/>
          <w:szCs w:val="24"/>
        </w:rPr>
        <w:t>applicant</w:t>
      </w:r>
      <w:r w:rsidR="00080010" w:rsidRPr="2FF0B82B">
        <w:rPr>
          <w:rFonts w:ascii="Arial" w:hAnsi="Arial" w:cs="Arial"/>
          <w:sz w:val="24"/>
          <w:szCs w:val="24"/>
        </w:rPr>
        <w:t>s</w:t>
      </w:r>
      <w:r w:rsidR="004E0E17" w:rsidRPr="2FF0B82B">
        <w:rPr>
          <w:rFonts w:ascii="Arial" w:hAnsi="Arial" w:cs="Arial"/>
          <w:sz w:val="24"/>
          <w:szCs w:val="24"/>
        </w:rPr>
        <w:t xml:space="preserve"> submitting an Expression of Interest with reference to the guidance provided in the call description</w:t>
      </w:r>
      <w:r w:rsidR="00276229" w:rsidRPr="2FF0B82B">
        <w:rPr>
          <w:rFonts w:ascii="Arial" w:hAnsi="Arial" w:cs="Arial"/>
          <w:sz w:val="24"/>
          <w:szCs w:val="24"/>
        </w:rPr>
        <w:t xml:space="preserve"> as well as the MRC Guidance for Applicants.</w:t>
      </w:r>
    </w:p>
    <w:p w14:paraId="555F1636" w14:textId="77777777" w:rsidR="00E8734C" w:rsidRPr="004B2D88" w:rsidRDefault="00E8734C" w:rsidP="008E792B">
      <w:pPr>
        <w:jc w:val="both"/>
        <w:rPr>
          <w:rFonts w:ascii="Arial" w:hAnsi="Arial" w:cs="Arial"/>
          <w:iCs/>
          <w:sz w:val="24"/>
        </w:rPr>
      </w:pPr>
    </w:p>
    <w:p w14:paraId="3BE3EA83" w14:textId="77777777" w:rsidR="00E8734C" w:rsidRPr="004B2D88" w:rsidRDefault="00E8734C" w:rsidP="008E792B">
      <w:pPr>
        <w:jc w:val="both"/>
        <w:rPr>
          <w:rFonts w:ascii="Arial" w:hAnsi="Arial" w:cs="Arial"/>
          <w:iCs/>
          <w:sz w:val="24"/>
        </w:rPr>
      </w:pPr>
      <w:r w:rsidRPr="004B2D88">
        <w:rPr>
          <w:rFonts w:ascii="Arial" w:hAnsi="Arial" w:cs="Arial"/>
          <w:iCs/>
          <w:sz w:val="24"/>
        </w:rPr>
        <w:t>Use the tab key to move between cells in the form.</w:t>
      </w:r>
    </w:p>
    <w:p w14:paraId="31A875B6" w14:textId="77777777" w:rsidR="00E8734C" w:rsidRPr="004B2D88" w:rsidRDefault="00E8734C" w:rsidP="008E792B">
      <w:pPr>
        <w:jc w:val="both"/>
        <w:rPr>
          <w:rFonts w:ascii="Arial" w:hAnsi="Arial" w:cs="Arial"/>
          <w:iCs/>
          <w:sz w:val="24"/>
        </w:rPr>
      </w:pPr>
    </w:p>
    <w:p w14:paraId="26B8A3F5" w14:textId="617E3DA3" w:rsidR="00AF5280" w:rsidRPr="004B2D88" w:rsidRDefault="00E8734C" w:rsidP="008E792B">
      <w:pPr>
        <w:jc w:val="both"/>
        <w:rPr>
          <w:rFonts w:ascii="Arial" w:hAnsi="Arial" w:cs="Arial"/>
          <w:sz w:val="24"/>
          <w:szCs w:val="24"/>
        </w:rPr>
      </w:pPr>
      <w:r w:rsidRPr="2FF0B82B">
        <w:rPr>
          <w:rFonts w:ascii="Arial" w:hAnsi="Arial" w:cs="Arial"/>
          <w:sz w:val="24"/>
          <w:szCs w:val="24"/>
        </w:rPr>
        <w:t xml:space="preserve">When completed, this form must be converted to a pdf file and submitted </w:t>
      </w:r>
      <w:r w:rsidR="004E0E17" w:rsidRPr="2FF0B82B">
        <w:rPr>
          <w:rFonts w:ascii="Arial" w:hAnsi="Arial" w:cs="Arial"/>
          <w:sz w:val="24"/>
          <w:szCs w:val="24"/>
        </w:rPr>
        <w:t>via email t</w:t>
      </w:r>
      <w:r w:rsidR="00C66026" w:rsidRPr="2FF0B82B">
        <w:rPr>
          <w:rFonts w:ascii="Arial" w:hAnsi="Arial" w:cs="Arial"/>
          <w:sz w:val="24"/>
          <w:szCs w:val="24"/>
        </w:rPr>
        <w:t xml:space="preserve">o </w:t>
      </w:r>
      <w:r w:rsidR="002F69DB" w:rsidRPr="2FF0B82B">
        <w:rPr>
          <w:rFonts w:ascii="Arial" w:hAnsi="Arial" w:cs="Arial"/>
          <w:sz w:val="24"/>
          <w:szCs w:val="24"/>
          <w:u w:val="single"/>
        </w:rPr>
        <w:t>vaccinology2</w:t>
      </w:r>
      <w:r w:rsidR="00287AC4" w:rsidRPr="2FF0B82B">
        <w:rPr>
          <w:rFonts w:ascii="Arial" w:hAnsi="Arial" w:cs="Arial"/>
          <w:sz w:val="24"/>
          <w:szCs w:val="24"/>
          <w:u w:val="single"/>
        </w:rPr>
        <w:t>@mrc.ukri.org</w:t>
      </w:r>
      <w:r w:rsidR="00287AC4" w:rsidRPr="2FF0B82B">
        <w:rPr>
          <w:rFonts w:ascii="Arial" w:hAnsi="Arial" w:cs="Arial"/>
          <w:sz w:val="24"/>
          <w:szCs w:val="24"/>
        </w:rPr>
        <w:t xml:space="preserve"> by</w:t>
      </w:r>
      <w:r w:rsidR="004E0E17" w:rsidRPr="2FF0B82B">
        <w:rPr>
          <w:rFonts w:ascii="Arial" w:hAnsi="Arial" w:cs="Arial"/>
          <w:sz w:val="24"/>
          <w:szCs w:val="24"/>
        </w:rPr>
        <w:t xml:space="preserve"> </w:t>
      </w:r>
      <w:r w:rsidR="007D1F4B" w:rsidRPr="2FF0B82B">
        <w:rPr>
          <w:rFonts w:ascii="Arial" w:hAnsi="Arial" w:cs="Arial"/>
          <w:b/>
          <w:sz w:val="24"/>
          <w:szCs w:val="24"/>
        </w:rPr>
        <w:t>midday</w:t>
      </w:r>
      <w:r w:rsidR="007D1F4B" w:rsidRPr="2FF0B82B">
        <w:rPr>
          <w:rFonts w:ascii="Arial" w:hAnsi="Arial" w:cs="Arial"/>
          <w:sz w:val="24"/>
          <w:szCs w:val="24"/>
        </w:rPr>
        <w:t xml:space="preserve"> </w:t>
      </w:r>
      <w:r w:rsidR="00857293" w:rsidRPr="2FF0B82B">
        <w:rPr>
          <w:rFonts w:ascii="Arial" w:hAnsi="Arial" w:cs="Arial"/>
          <w:sz w:val="24"/>
          <w:szCs w:val="24"/>
        </w:rPr>
        <w:t xml:space="preserve">on </w:t>
      </w:r>
      <w:r w:rsidR="00080010" w:rsidRPr="2FF0B82B">
        <w:rPr>
          <w:rFonts w:ascii="Arial" w:hAnsi="Arial" w:cs="Arial"/>
          <w:b/>
          <w:sz w:val="24"/>
          <w:szCs w:val="24"/>
        </w:rPr>
        <w:t>Monday 1</w:t>
      </w:r>
      <w:r w:rsidR="004E0EE7" w:rsidRPr="2FF0B82B">
        <w:rPr>
          <w:rFonts w:ascii="Arial" w:hAnsi="Arial" w:cs="Arial"/>
          <w:b/>
          <w:sz w:val="24"/>
          <w:szCs w:val="24"/>
        </w:rPr>
        <w:t>4</w:t>
      </w:r>
      <w:r w:rsidR="004E0EE7" w:rsidRPr="2FF0B82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80010" w:rsidRPr="2FF0B82B">
        <w:rPr>
          <w:rFonts w:ascii="Arial" w:hAnsi="Arial" w:cs="Arial"/>
          <w:b/>
          <w:sz w:val="24"/>
          <w:szCs w:val="24"/>
        </w:rPr>
        <w:t xml:space="preserve"> </w:t>
      </w:r>
      <w:r w:rsidR="004E0EE7" w:rsidRPr="2FF0B82B">
        <w:rPr>
          <w:rFonts w:ascii="Arial" w:hAnsi="Arial" w:cs="Arial"/>
          <w:b/>
          <w:sz w:val="24"/>
          <w:szCs w:val="24"/>
        </w:rPr>
        <w:t>November</w:t>
      </w:r>
      <w:r w:rsidR="00857293" w:rsidRPr="2FF0B82B">
        <w:rPr>
          <w:rFonts w:ascii="Arial" w:hAnsi="Arial" w:cs="Arial"/>
          <w:b/>
          <w:sz w:val="24"/>
          <w:szCs w:val="24"/>
        </w:rPr>
        <w:t xml:space="preserve"> 202</w:t>
      </w:r>
      <w:r w:rsidR="004E0EE7" w:rsidRPr="2FF0B82B">
        <w:rPr>
          <w:rFonts w:ascii="Arial" w:hAnsi="Arial" w:cs="Arial"/>
          <w:b/>
          <w:sz w:val="24"/>
          <w:szCs w:val="24"/>
        </w:rPr>
        <w:t>2</w:t>
      </w:r>
      <w:r w:rsidR="00857293" w:rsidRPr="2FF0B82B">
        <w:rPr>
          <w:rFonts w:ascii="Arial" w:hAnsi="Arial" w:cs="Arial"/>
          <w:b/>
          <w:sz w:val="24"/>
          <w:szCs w:val="24"/>
        </w:rPr>
        <w:t>.</w:t>
      </w:r>
    </w:p>
    <w:p w14:paraId="1476A381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266B59DE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7F63507E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2013F07B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37FD5828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0D2BB639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60FA6B51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01F3EEA0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06162EB2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1C0A097B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481A8199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3BEAB7F1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369F632E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1BACB241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4B3F3996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5390FE64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7C7C266E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1DB3D93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2D614BC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39E62C17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E36463F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31BB34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5E764F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9198F4E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49B7E12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40777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2034050C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6B257A8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2D987A6" w14:textId="77777777" w:rsidR="00AF5280" w:rsidRPr="004B2D88" w:rsidRDefault="00AF5280" w:rsidP="00AF5280">
      <w:pPr>
        <w:tabs>
          <w:tab w:val="right" w:pos="9639"/>
        </w:tabs>
        <w:jc w:val="right"/>
        <w:rPr>
          <w:rFonts w:ascii="Arial" w:hAnsi="Arial" w:cs="Arial"/>
          <w:iCs/>
          <w:sz w:val="22"/>
        </w:rPr>
      </w:pPr>
      <w:r w:rsidRPr="004B2D88">
        <w:rPr>
          <w:rFonts w:ascii="Arial" w:hAnsi="Arial" w:cs="Arial"/>
          <w:iCs/>
          <w:sz w:val="22"/>
        </w:rPr>
        <w:t xml:space="preserve">Version </w:t>
      </w:r>
      <w:r w:rsidR="00857293" w:rsidRPr="004B2D88">
        <w:rPr>
          <w:rFonts w:ascii="Arial" w:hAnsi="Arial" w:cs="Arial"/>
          <w:iCs/>
          <w:sz w:val="22"/>
        </w:rPr>
        <w:t>1</w:t>
      </w:r>
      <w:r w:rsidRPr="004B2D88">
        <w:rPr>
          <w:rFonts w:ascii="Arial" w:hAnsi="Arial" w:cs="Arial"/>
          <w:iCs/>
          <w:sz w:val="22"/>
        </w:rPr>
        <w:t>.</w:t>
      </w:r>
      <w:r w:rsidR="00CF7C17" w:rsidRPr="004B2D88">
        <w:rPr>
          <w:rFonts w:ascii="Arial" w:hAnsi="Arial" w:cs="Arial"/>
          <w:iCs/>
          <w:sz w:val="22"/>
        </w:rPr>
        <w:t>0</w:t>
      </w:r>
    </w:p>
    <w:p w14:paraId="6E35A6F2" w14:textId="12BB6F9E" w:rsidR="00AF5280" w:rsidRPr="004B2D88" w:rsidRDefault="00AF5280" w:rsidP="00AF5280">
      <w:pPr>
        <w:tabs>
          <w:tab w:val="right" w:pos="9639"/>
        </w:tabs>
        <w:rPr>
          <w:rFonts w:ascii="Arial" w:hAnsi="Arial" w:cs="Arial"/>
          <w:iCs/>
          <w:sz w:val="22"/>
        </w:rPr>
        <w:sectPr w:rsidR="00AF5280" w:rsidRPr="004B2D88" w:rsidSect="00ED7B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155" w:right="1134" w:bottom="1134" w:left="1134" w:header="567" w:footer="567" w:gutter="0"/>
          <w:cols w:space="708"/>
          <w:titlePg/>
          <w:docGrid w:linePitch="360"/>
        </w:sectPr>
      </w:pPr>
      <w:r w:rsidRPr="004B2D88">
        <w:rPr>
          <w:rFonts w:ascii="Arial" w:hAnsi="Arial" w:cs="Arial"/>
          <w:iCs/>
          <w:sz w:val="22"/>
        </w:rPr>
        <w:tab/>
      </w:r>
      <w:r w:rsidR="004E0EE7">
        <w:rPr>
          <w:rFonts w:ascii="Arial" w:hAnsi="Arial" w:cs="Arial"/>
          <w:iCs/>
          <w:sz w:val="22"/>
        </w:rPr>
        <w:t>September</w:t>
      </w:r>
      <w:r w:rsidR="00EE7732">
        <w:rPr>
          <w:rFonts w:ascii="Arial" w:hAnsi="Arial" w:cs="Arial"/>
          <w:iCs/>
          <w:sz w:val="22"/>
        </w:rPr>
        <w:t xml:space="preserve"> 2022</w:t>
      </w:r>
    </w:p>
    <w:p w14:paraId="0DB921DE" w14:textId="77777777" w:rsidR="0038774D" w:rsidRDefault="0038774D" w:rsidP="00AF5280">
      <w:pPr>
        <w:rPr>
          <w:rFonts w:ascii="Arial" w:hAnsi="Arial" w:cs="Arial"/>
          <w:sz w:val="32"/>
          <w:szCs w:val="28"/>
        </w:rPr>
      </w:pPr>
    </w:p>
    <w:p w14:paraId="1B52823D" w14:textId="5DFF1C0C" w:rsidR="00840927" w:rsidRPr="006D6CF7" w:rsidRDefault="003E5FBE" w:rsidP="00AF5280">
      <w:pPr>
        <w:rPr>
          <w:rFonts w:ascii="Arial" w:hAnsi="Arial" w:cs="Arial"/>
          <w:b/>
          <w:sz w:val="22"/>
          <w:szCs w:val="22"/>
        </w:rPr>
      </w:pPr>
      <w:r w:rsidRPr="2FF0B82B">
        <w:rPr>
          <w:rFonts w:ascii="Arial" w:hAnsi="Arial" w:cs="Arial"/>
          <w:sz w:val="32"/>
          <w:szCs w:val="32"/>
        </w:rPr>
        <w:t xml:space="preserve">Section 1: </w:t>
      </w:r>
      <w:r w:rsidR="00FE1047" w:rsidRPr="2FF0B82B">
        <w:rPr>
          <w:rFonts w:ascii="Arial" w:hAnsi="Arial" w:cs="Arial"/>
          <w:sz w:val="32"/>
          <w:szCs w:val="32"/>
        </w:rPr>
        <w:t>Consorti</w:t>
      </w:r>
      <w:r w:rsidR="00544C61" w:rsidRPr="2FF0B82B">
        <w:rPr>
          <w:rFonts w:ascii="Arial" w:hAnsi="Arial" w:cs="Arial"/>
          <w:sz w:val="32"/>
          <w:szCs w:val="32"/>
        </w:rPr>
        <w:t>um</w:t>
      </w:r>
      <w:r w:rsidRPr="2FF0B82B">
        <w:rPr>
          <w:rFonts w:ascii="Arial" w:hAnsi="Arial" w:cs="Arial"/>
          <w:sz w:val="32"/>
          <w:szCs w:val="32"/>
        </w:rPr>
        <w:t xml:space="preserve"> Summary</w:t>
      </w:r>
      <w:r w:rsidR="00344213" w:rsidRPr="2FF0B82B">
        <w:rPr>
          <w:rFonts w:ascii="Arial" w:hAnsi="Arial" w:cs="Arial"/>
          <w:sz w:val="32"/>
          <w:szCs w:val="32"/>
        </w:rPr>
        <w:t xml:space="preserve"> and Costs</w:t>
      </w:r>
    </w:p>
    <w:p w14:paraId="475B0CFD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B2E1F" w:rsidRPr="006D6CF7" w14:paraId="1A480360" w14:textId="77777777" w:rsidTr="144DE51B">
        <w:trPr>
          <w:trHeight w:val="340"/>
        </w:trPr>
        <w:tc>
          <w:tcPr>
            <w:tcW w:w="9520" w:type="dxa"/>
            <w:shd w:val="clear" w:color="auto" w:fill="008AAD"/>
            <w:vAlign w:val="center"/>
          </w:tcPr>
          <w:p w14:paraId="580A32B4" w14:textId="55A2F1B6" w:rsidR="003B2E1F" w:rsidRPr="006D6CF7" w:rsidRDefault="003B2E1F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3" w:name="_Hlk109649641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 150 characters)</w:t>
            </w:r>
          </w:p>
        </w:tc>
      </w:tr>
      <w:tr w:rsidR="003B2E1F" w:rsidRPr="006D6CF7" w14:paraId="06E1DA3C" w14:textId="77777777" w:rsidTr="144DE51B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57B64780" w14:textId="77777777" w:rsidR="003B2E1F" w:rsidRPr="006D6CF7" w:rsidRDefault="003B2E1F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E1DEB" w:rsidRPr="006D6CF7" w14:paraId="1CD02B24" w14:textId="77777777" w:rsidTr="144DE51B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3EAA0D61" w14:textId="787BED6D" w:rsidR="00EE1DEB" w:rsidRPr="006D6CF7" w:rsidRDefault="2713EB0F" w:rsidP="144DE51B">
            <w:pPr>
              <w:ind w:right="-60"/>
              <w:rPr>
                <w:rFonts w:ascii="Wingdings" w:eastAsia="Wingdings" w:hAnsi="Wingdings" w:cs="Wingdings"/>
                <w:sz w:val="22"/>
                <w:szCs w:val="22"/>
              </w:rPr>
            </w:pPr>
            <w:r w:rsidRPr="144DE51B">
              <w:rPr>
                <w:rFonts w:ascii="Arial" w:hAnsi="Arial" w:cs="Arial"/>
                <w:b/>
                <w:bCs/>
                <w:sz w:val="22"/>
                <w:szCs w:val="22"/>
              </w:rPr>
              <w:t>Consorti</w:t>
            </w:r>
            <w:r w:rsidR="00544C61" w:rsidRPr="144DE51B">
              <w:rPr>
                <w:rFonts w:ascii="Arial" w:hAnsi="Arial" w:cs="Arial"/>
                <w:b/>
                <w:bCs/>
                <w:sz w:val="22"/>
                <w:szCs w:val="22"/>
              </w:rPr>
              <w:t>um</w:t>
            </w:r>
            <w:r w:rsidRPr="144DE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theme</w:t>
            </w:r>
            <w:r w:rsidRPr="144DE51B">
              <w:rPr>
                <w:rFonts w:ascii="Arial" w:hAnsi="Arial" w:cs="Arial"/>
                <w:sz w:val="22"/>
                <w:szCs w:val="22"/>
              </w:rPr>
              <w:t xml:space="preserve"> (please select one):       Virology           Immunology   </w:t>
            </w:r>
          </w:p>
        </w:tc>
      </w:tr>
      <w:bookmarkEnd w:id="3"/>
    </w:tbl>
    <w:p w14:paraId="010B043B" w14:textId="1EADEEF4" w:rsidR="00611FAF" w:rsidRDefault="00611FAF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11FAF" w:rsidRPr="006D6CF7" w14:paraId="77461707" w14:textId="77777777" w:rsidTr="00503F6C">
        <w:trPr>
          <w:trHeight w:val="340"/>
        </w:trPr>
        <w:tc>
          <w:tcPr>
            <w:tcW w:w="9520" w:type="dxa"/>
            <w:shd w:val="clear" w:color="auto" w:fill="008AAD"/>
            <w:vAlign w:val="center"/>
          </w:tcPr>
          <w:p w14:paraId="04818132" w14:textId="0DB7063E" w:rsidR="00611FAF" w:rsidRPr="006D6CF7" w:rsidRDefault="00EE7732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4" w:name="_Hlk109649776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1.2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Technical Summary (max 2000 characters)</w:t>
            </w:r>
          </w:p>
        </w:tc>
      </w:tr>
      <w:tr w:rsidR="00611FAF" w:rsidRPr="006D6CF7" w14:paraId="13CF738C" w14:textId="77777777" w:rsidTr="00503F6C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56EE6CC4" w14:textId="77777777" w:rsidR="00611FAF" w:rsidRPr="006D6CF7" w:rsidRDefault="00611FAF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4"/>
    </w:tbl>
    <w:p w14:paraId="1213B150" w14:textId="5156673E" w:rsidR="00212952" w:rsidRDefault="00212952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71B7D" w:rsidRPr="006D6CF7" w14:paraId="326DEE55" w14:textId="77777777" w:rsidTr="6B15BEA6">
        <w:trPr>
          <w:trHeight w:val="340"/>
        </w:trPr>
        <w:tc>
          <w:tcPr>
            <w:tcW w:w="9520" w:type="dxa"/>
            <w:shd w:val="clear" w:color="auto" w:fill="008AAD"/>
            <w:vAlign w:val="center"/>
          </w:tcPr>
          <w:p w14:paraId="7DD777E0" w14:textId="77777777" w:rsidR="00471B7D" w:rsidRDefault="00471B7D" w:rsidP="00471B7D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1.3</w:t>
            </w:r>
            <w:r>
              <w:tab/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Non-Confidential Technical Summary (max 2000 characters) </w:t>
            </w:r>
          </w:p>
          <w:p w14:paraId="1DB135E9" w14:textId="0D8401C9" w:rsidR="00471B7D" w:rsidRPr="00471B7D" w:rsidRDefault="00471B7D" w:rsidP="00471B7D">
            <w:pPr>
              <w:tabs>
                <w:tab w:val="left" w:pos="567"/>
              </w:tabs>
              <w:ind w:left="567" w:right="-62"/>
              <w:rPr>
                <w:rFonts w:ascii="Arial" w:hAnsi="Arial" w:cs="Arial"/>
                <w:sz w:val="22"/>
                <w:szCs w:val="22"/>
              </w:rPr>
            </w:pPr>
            <w:r w:rsidRPr="00471B7D">
              <w:rPr>
                <w:rFonts w:ascii="Arial" w:hAnsi="Arial" w:cs="Arial"/>
                <w:sz w:val="22"/>
                <w:szCs w:val="22"/>
              </w:rPr>
              <w:t xml:space="preserve">Please provide a non-confidential version of the lay summary. This will be used </w:t>
            </w:r>
            <w:r w:rsidR="00B85E8F">
              <w:rPr>
                <w:rFonts w:ascii="Arial" w:hAnsi="Arial" w:cs="Arial"/>
                <w:sz w:val="22"/>
                <w:szCs w:val="22"/>
              </w:rPr>
              <w:t>to ascertain whether the project falls within the remit of the funding opportunity</w:t>
            </w:r>
            <w:r w:rsidR="008D2D4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71B7D" w:rsidRPr="006D6CF7" w14:paraId="10C99706" w14:textId="77777777" w:rsidTr="6B15BEA6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3E5CFFAE" w14:textId="77777777" w:rsidR="00471B7D" w:rsidRPr="006D6CF7" w:rsidRDefault="00471B7D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3C14" w:rsidRPr="006D6CF7" w14:paraId="2093DBA3" w14:textId="77777777" w:rsidTr="00C57ADF">
        <w:trPr>
          <w:trHeight w:val="283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A42C4C0" w14:textId="1BA235EF" w:rsidR="00FF3C14" w:rsidRPr="00EB3EFB" w:rsidRDefault="00FF3C14" w:rsidP="00FF3C14">
            <w:pPr>
              <w:ind w:right="-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6BF9A78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="00466B38" w:rsidRPr="6BF9A78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>
              <w:tab/>
            </w:r>
            <w:r w:rsidR="00466B38" w:rsidRPr="6BF9A78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Consent to share non-confidential summary </w:t>
            </w:r>
            <w:r w:rsidRPr="6BF9A78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</w:t>
            </w:r>
            <w:r w:rsidR="00466B38" w:rsidRPr="6BF9A78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Yes/No</w:t>
            </w:r>
            <w:r w:rsidRPr="6BF9A78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</w:p>
          <w:p w14:paraId="1E82F23D" w14:textId="09E97525" w:rsidR="00FF3C14" w:rsidRPr="00FF3C14" w:rsidRDefault="00FF3C14" w:rsidP="00FF3C14">
            <w:pPr>
              <w:ind w:right="-60"/>
              <w:rPr>
                <w:rFonts w:ascii="Arial" w:hAnsi="Arial" w:cs="Arial"/>
                <w:sz w:val="22"/>
                <w:szCs w:val="22"/>
              </w:rPr>
            </w:pPr>
            <w:r w:rsidRPr="6BF9A788">
              <w:rPr>
                <w:rFonts w:ascii="Arial" w:hAnsi="Arial" w:cs="Arial"/>
                <w:sz w:val="22"/>
                <w:szCs w:val="22"/>
              </w:rPr>
              <w:t xml:space="preserve">If the MRC office identifies potential overlaps </w:t>
            </w:r>
            <w:r w:rsidR="009A723A" w:rsidRPr="6BF9A788">
              <w:rPr>
                <w:rFonts w:ascii="Arial" w:hAnsi="Arial" w:cs="Arial"/>
                <w:sz w:val="22"/>
                <w:szCs w:val="22"/>
              </w:rPr>
              <w:t xml:space="preserve">or synergies </w:t>
            </w:r>
            <w:r w:rsidRPr="6BF9A788">
              <w:rPr>
                <w:rFonts w:ascii="Arial" w:hAnsi="Arial" w:cs="Arial"/>
                <w:sz w:val="22"/>
                <w:szCs w:val="22"/>
              </w:rPr>
              <w:t xml:space="preserve">between applications through the information </w:t>
            </w:r>
            <w:r w:rsidR="00524C6F" w:rsidRPr="6BF9A788">
              <w:rPr>
                <w:rFonts w:ascii="Arial" w:hAnsi="Arial" w:cs="Arial"/>
                <w:sz w:val="22"/>
                <w:szCs w:val="22"/>
              </w:rPr>
              <w:t>in section 1.3 above</w:t>
            </w:r>
            <w:r w:rsidRPr="6BF9A788">
              <w:rPr>
                <w:rFonts w:ascii="Arial" w:hAnsi="Arial" w:cs="Arial"/>
                <w:sz w:val="22"/>
                <w:szCs w:val="22"/>
              </w:rPr>
              <w:t>, you may be contacted to discuss the possibility of submitting a joint proposal.</w:t>
            </w:r>
            <w:r w:rsidR="00524C6F" w:rsidRPr="6BF9A788">
              <w:rPr>
                <w:rFonts w:ascii="Arial" w:hAnsi="Arial" w:cs="Arial"/>
                <w:sz w:val="22"/>
                <w:szCs w:val="22"/>
              </w:rPr>
              <w:t xml:space="preserve"> Do you consent to </w:t>
            </w:r>
            <w:r w:rsidR="00794F2C" w:rsidRPr="6BF9A788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524C6F" w:rsidRPr="6BF9A788">
              <w:rPr>
                <w:rFonts w:ascii="Arial" w:hAnsi="Arial" w:cs="Arial"/>
                <w:sz w:val="22"/>
                <w:szCs w:val="22"/>
              </w:rPr>
              <w:t>sharing your contact details and the text in section 1.3 with potential project partners?</w:t>
            </w:r>
            <w:r w:rsidRPr="6BF9A7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3C14" w:rsidRPr="006D6CF7" w14:paraId="20DB74EB" w14:textId="77777777" w:rsidTr="6B15BEA6">
        <w:trPr>
          <w:trHeight w:val="283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F02" w14:textId="77777777" w:rsidR="00FF3C14" w:rsidRPr="006D6CF7" w:rsidRDefault="00FF3C14" w:rsidP="00503F6C">
            <w:pPr>
              <w:ind w:right="-60"/>
              <w:rPr>
                <w:rFonts w:ascii="Arial" w:hAnsi="Arial" w:cs="Arial"/>
                <w:sz w:val="22"/>
                <w:szCs w:val="22"/>
              </w:rPr>
            </w:pPr>
            <w:r w:rsidRPr="6BF9A78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6BF9A78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6BF9A78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860C85B" w:rsidRPr="6BF9A788">
              <w:rPr>
                <w:rFonts w:ascii="Arial" w:hAnsi="Arial" w:cs="Arial"/>
                <w:sz w:val="22"/>
                <w:szCs w:val="22"/>
              </w:rPr>
              <w:t> </w:t>
            </w:r>
            <w:r w:rsidR="0860C85B" w:rsidRPr="6BF9A788">
              <w:rPr>
                <w:rFonts w:ascii="Arial" w:hAnsi="Arial" w:cs="Arial"/>
                <w:sz w:val="22"/>
                <w:szCs w:val="22"/>
              </w:rPr>
              <w:t> </w:t>
            </w:r>
            <w:r w:rsidR="0860C85B" w:rsidRPr="6BF9A788">
              <w:rPr>
                <w:rFonts w:ascii="Arial" w:hAnsi="Arial" w:cs="Arial"/>
                <w:sz w:val="22"/>
                <w:szCs w:val="22"/>
              </w:rPr>
              <w:t> </w:t>
            </w:r>
            <w:r w:rsidR="0860C85B" w:rsidRPr="6BF9A788">
              <w:rPr>
                <w:rFonts w:ascii="Arial" w:hAnsi="Arial" w:cs="Arial"/>
                <w:sz w:val="22"/>
                <w:szCs w:val="22"/>
              </w:rPr>
              <w:t> </w:t>
            </w:r>
            <w:r w:rsidR="0860C85B" w:rsidRPr="6BF9A788">
              <w:rPr>
                <w:rFonts w:ascii="Arial" w:hAnsi="Arial" w:cs="Arial"/>
                <w:sz w:val="22"/>
                <w:szCs w:val="22"/>
              </w:rPr>
              <w:t> </w:t>
            </w:r>
            <w:r w:rsidRPr="6BF9A78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8E02F1F" w14:textId="77777777" w:rsidR="00813A2C" w:rsidRPr="006D6CF7" w:rsidRDefault="00813A2C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5954"/>
      </w:tblGrid>
      <w:tr w:rsidR="00D55FA6" w:rsidRPr="006D6CF7" w14:paraId="780AA357" w14:textId="77777777" w:rsidTr="0065746B">
        <w:trPr>
          <w:trHeight w:val="340"/>
        </w:trPr>
        <w:tc>
          <w:tcPr>
            <w:tcW w:w="9520" w:type="dxa"/>
            <w:gridSpan w:val="2"/>
            <w:shd w:val="clear" w:color="auto" w:fill="008AAD"/>
            <w:vAlign w:val="center"/>
          </w:tcPr>
          <w:p w14:paraId="73F0CD8E" w14:textId="20ADB96F" w:rsidR="00D55FA6" w:rsidRPr="006D6CF7" w:rsidRDefault="00D55FA6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="004C7E3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>
              <w:tab/>
            </w:r>
            <w:r w:rsidR="008F2B3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Project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Duration and Cost </w:t>
            </w:r>
          </w:p>
        </w:tc>
      </w:tr>
      <w:tr w:rsidR="00D55FA6" w:rsidRPr="006D6CF7" w14:paraId="2AE163E5" w14:textId="77777777" w:rsidTr="0065746B">
        <w:tc>
          <w:tcPr>
            <w:tcW w:w="3566" w:type="dxa"/>
            <w:shd w:val="clear" w:color="auto" w:fill="008AAD"/>
          </w:tcPr>
          <w:p w14:paraId="4B292A07" w14:textId="77777777" w:rsidR="00D55FA6" w:rsidRPr="006D6CF7" w:rsidRDefault="00D55FA6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Proposed start date</w:t>
            </w:r>
          </w:p>
          <w:p w14:paraId="053E3E44" w14:textId="77777777" w:rsidR="00D55FA6" w:rsidRPr="006D6CF7" w:rsidRDefault="00D55FA6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(</w:t>
            </w:r>
            <w:proofErr w:type="spellStart"/>
            <w:proofErr w:type="gramStart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dd.mm.yyyy</w:t>
            </w:r>
            <w:proofErr w:type="spellEnd"/>
            <w:proofErr w:type="gramEnd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76383" w14:textId="77777777" w:rsidR="00D55FA6" w:rsidRPr="006D6CF7" w:rsidRDefault="00D55FA6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55FA6" w:rsidRPr="006D6CF7" w14:paraId="2649C6EB" w14:textId="77777777" w:rsidTr="0065746B">
        <w:tc>
          <w:tcPr>
            <w:tcW w:w="3566" w:type="dxa"/>
            <w:shd w:val="clear" w:color="auto" w:fill="008AAD"/>
          </w:tcPr>
          <w:p w14:paraId="23C210B9" w14:textId="77777777" w:rsidR="00D55FA6" w:rsidRPr="006D6CF7" w:rsidRDefault="00D55FA6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Proposed duration of award</w:t>
            </w:r>
          </w:p>
          <w:p w14:paraId="67085C73" w14:textId="1FC1128B" w:rsidR="00D55FA6" w:rsidRPr="006D6CF7" w:rsidRDefault="00D55FA6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(Months)</w:t>
            </w:r>
            <w:r w:rsidR="00A97FF1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954" w:type="dxa"/>
            <w:shd w:val="clear" w:color="auto" w:fill="C0C0C0"/>
            <w:vAlign w:val="center"/>
          </w:tcPr>
          <w:p w14:paraId="46CFA069" w14:textId="77777777" w:rsidR="00D55FA6" w:rsidRPr="006D6CF7" w:rsidRDefault="00D55FA6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  <w:r w:rsidRPr="00572E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TotalTime"/>
                    <w:format w:val="0"/>
                  </w:textInput>
                </w:ffData>
              </w:fldChar>
            </w:r>
            <w:r w:rsidRPr="00572E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72ECC">
              <w:rPr>
                <w:rFonts w:ascii="Arial" w:hAnsi="Arial" w:cs="Arial"/>
                <w:sz w:val="22"/>
              </w:rPr>
              <w:fldChar w:fldCharType="begin"/>
            </w:r>
            <w:r w:rsidRPr="00572ECC">
              <w:rPr>
                <w:rFonts w:ascii="Arial" w:hAnsi="Arial" w:cs="Arial"/>
                <w:sz w:val="22"/>
              </w:rPr>
              <w:instrText xml:space="preserve"> =TotalTime </w:instrText>
            </w:r>
            <w:r w:rsidRPr="00572ECC">
              <w:rPr>
                <w:rFonts w:ascii="Arial" w:hAnsi="Arial" w:cs="Arial"/>
                <w:sz w:val="22"/>
              </w:rPr>
              <w:fldChar w:fldCharType="separate"/>
            </w:r>
            <w:r w:rsidRPr="00572ECC">
              <w:rPr>
                <w:rFonts w:ascii="Arial" w:hAnsi="Arial" w:cs="Arial"/>
                <w:sz w:val="22"/>
              </w:rPr>
              <w:instrText>0</w:instrText>
            </w:r>
            <w:r w:rsidRPr="00572ECC">
              <w:rPr>
                <w:rFonts w:ascii="Arial" w:hAnsi="Arial" w:cs="Arial"/>
                <w:sz w:val="22"/>
              </w:rPr>
              <w:fldChar w:fldCharType="end"/>
            </w:r>
            <w:r w:rsidRPr="00572ECC">
              <w:rPr>
                <w:rFonts w:ascii="Arial" w:hAnsi="Arial" w:cs="Arial"/>
                <w:sz w:val="22"/>
              </w:rPr>
            </w:r>
            <w:r w:rsidRPr="00572ECC">
              <w:rPr>
                <w:rFonts w:ascii="Arial" w:hAnsi="Arial" w:cs="Arial"/>
                <w:sz w:val="22"/>
              </w:rPr>
              <w:fldChar w:fldCharType="separate"/>
            </w:r>
            <w:r w:rsidRPr="00572ECC">
              <w:rPr>
                <w:rFonts w:ascii="Arial" w:hAnsi="Arial" w:cs="Arial"/>
                <w:sz w:val="22"/>
              </w:rPr>
              <w:t>0</w:t>
            </w:r>
            <w:r w:rsidRPr="00572E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55FA6" w:rsidRPr="006D6CF7" w14:paraId="423B46B2" w14:textId="77777777" w:rsidTr="0065746B">
        <w:tc>
          <w:tcPr>
            <w:tcW w:w="3566" w:type="dxa"/>
            <w:shd w:val="clear" w:color="auto" w:fill="008AAD"/>
          </w:tcPr>
          <w:p w14:paraId="7760F8FD" w14:textId="77777777" w:rsidR="00D55FA6" w:rsidRPr="006D6CF7" w:rsidRDefault="00D55FA6" w:rsidP="00503F6C">
            <w:pPr>
              <w:ind w:right="-62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Project </w:t>
            </w:r>
            <w:proofErr w:type="spellStart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fEC</w:t>
            </w:r>
            <w:proofErr w:type="spellEnd"/>
          </w:p>
          <w:p w14:paraId="5E3CF706" w14:textId="77777777" w:rsidR="00D55FA6" w:rsidRPr="006D6CF7" w:rsidRDefault="00D55FA6" w:rsidP="00503F6C">
            <w:pPr>
              <w:ind w:right="-62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(£000s)</w:t>
            </w:r>
          </w:p>
        </w:tc>
        <w:tc>
          <w:tcPr>
            <w:tcW w:w="5954" w:type="dxa"/>
            <w:shd w:val="clear" w:color="auto" w:fill="C0C0C0"/>
            <w:vAlign w:val="center"/>
          </w:tcPr>
          <w:p w14:paraId="63DD776C" w14:textId="77777777" w:rsidR="00D55FA6" w:rsidRPr="00572ECC" w:rsidRDefault="00D55FA6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  <w:r w:rsidRPr="00572ECC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 w:val="0"/>
                  <w:calcOnExit/>
                  <w:textInput>
                    <w:type w:val="calculated"/>
                    <w:default w:val="=TotalFEC"/>
                    <w:format w:val="0"/>
                  </w:textInput>
                </w:ffData>
              </w:fldChar>
            </w:r>
            <w:r w:rsidRPr="00572E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572ECC">
              <w:rPr>
                <w:rFonts w:ascii="Arial" w:hAnsi="Arial" w:cs="Arial"/>
                <w:sz w:val="22"/>
              </w:rPr>
              <w:fldChar w:fldCharType="begin"/>
            </w:r>
            <w:r w:rsidRPr="00572ECC">
              <w:rPr>
                <w:rFonts w:ascii="Arial" w:hAnsi="Arial" w:cs="Arial"/>
                <w:sz w:val="22"/>
              </w:rPr>
              <w:instrText xml:space="preserve"> =TotalFEC </w:instrText>
            </w:r>
            <w:r w:rsidRPr="00572ECC">
              <w:rPr>
                <w:rFonts w:ascii="Arial" w:hAnsi="Arial" w:cs="Arial"/>
                <w:sz w:val="22"/>
              </w:rPr>
              <w:fldChar w:fldCharType="separate"/>
            </w:r>
            <w:r w:rsidRPr="00572ECC">
              <w:rPr>
                <w:rFonts w:ascii="Arial" w:hAnsi="Arial" w:cs="Arial"/>
                <w:noProof/>
                <w:sz w:val="22"/>
              </w:rPr>
              <w:instrText>0</w:instrText>
            </w:r>
            <w:r w:rsidRPr="00572ECC">
              <w:rPr>
                <w:rFonts w:ascii="Arial" w:hAnsi="Arial" w:cs="Arial"/>
                <w:sz w:val="22"/>
              </w:rPr>
              <w:fldChar w:fldCharType="end"/>
            </w:r>
            <w:r w:rsidRPr="00572ECC">
              <w:rPr>
                <w:rFonts w:ascii="Arial" w:hAnsi="Arial" w:cs="Arial"/>
                <w:sz w:val="22"/>
              </w:rPr>
            </w:r>
            <w:r w:rsidRPr="00572ECC">
              <w:rPr>
                <w:rFonts w:ascii="Arial" w:hAnsi="Arial" w:cs="Arial"/>
                <w:sz w:val="22"/>
              </w:rPr>
              <w:fldChar w:fldCharType="separate"/>
            </w:r>
            <w:r w:rsidRPr="00572ECC">
              <w:rPr>
                <w:rFonts w:ascii="Arial" w:hAnsi="Arial" w:cs="Arial"/>
                <w:noProof/>
                <w:sz w:val="22"/>
              </w:rPr>
              <w:t>0</w:t>
            </w:r>
            <w:r w:rsidRPr="00572E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55FA6" w:rsidRPr="006D6CF7" w14:paraId="619C5F11" w14:textId="77777777" w:rsidTr="0065746B">
        <w:tc>
          <w:tcPr>
            <w:tcW w:w="3566" w:type="dxa"/>
            <w:shd w:val="clear" w:color="auto" w:fill="008AAD"/>
          </w:tcPr>
          <w:p w14:paraId="7713FA0B" w14:textId="1E1E516A" w:rsidR="00D55FA6" w:rsidRPr="006D6CF7" w:rsidRDefault="00D55FA6" w:rsidP="00503F6C">
            <w:pPr>
              <w:ind w:right="-62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Estimated</w:t>
            </w:r>
            <w:r w:rsidR="008337F4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total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MRC </w:t>
            </w:r>
            <w:proofErr w:type="gramStart"/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Contribution  </w:t>
            </w:r>
            <w:r w:rsidR="008337F4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</w:t>
            </w:r>
            <w:proofErr w:type="gramEnd"/>
            <w:r w:rsidR="008337F4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consistent with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80% </w:t>
            </w:r>
            <w:proofErr w:type="spellStart"/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</w:t>
            </w:r>
            <w:proofErr w:type="spellEnd"/>
            <w:r w:rsidR="008337F4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rules</w:t>
            </w:r>
            <w:r w:rsidR="008F2B3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, in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5FA038BA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£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000s)</w:t>
            </w:r>
          </w:p>
        </w:tc>
        <w:tc>
          <w:tcPr>
            <w:tcW w:w="5954" w:type="dxa"/>
            <w:shd w:val="clear" w:color="auto" w:fill="C0C0C0"/>
            <w:vAlign w:val="center"/>
          </w:tcPr>
          <w:p w14:paraId="546C80F7" w14:textId="77777777" w:rsidR="00D55FA6" w:rsidRPr="00572ECC" w:rsidRDefault="00D55FA6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MRCCont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  <w:fldChar w:fldCharType="begin"/>
            </w:r>
            <w:r>
              <w:rPr>
                <w:rFonts w:ascii="Arial" w:hAnsi="Arial" w:cs="Arial"/>
                <w:sz w:val="22"/>
              </w:rPr>
              <w:instrText xml:space="preserve"> =MRCContr </w:instrText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instrText>0</w:instrTex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55FA6" w:rsidRPr="006D6CF7" w14:paraId="6A734445" w14:textId="77777777" w:rsidTr="0065746B">
        <w:tc>
          <w:tcPr>
            <w:tcW w:w="3566" w:type="dxa"/>
            <w:shd w:val="clear" w:color="auto" w:fill="008AAD"/>
          </w:tcPr>
          <w:p w14:paraId="46F7F920" w14:textId="77777777" w:rsidR="00D55FA6" w:rsidRPr="006D6CF7" w:rsidRDefault="00D55FA6" w:rsidP="00503F6C">
            <w:pPr>
              <w:ind w:right="-62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Project Partner Contribution</w:t>
            </w:r>
          </w:p>
          <w:p w14:paraId="321D1452" w14:textId="77777777" w:rsidR="00D55FA6" w:rsidRPr="006D6CF7" w:rsidRDefault="00D55FA6" w:rsidP="00503F6C">
            <w:pPr>
              <w:ind w:right="-62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(£000s)</w:t>
            </w:r>
          </w:p>
        </w:tc>
        <w:tc>
          <w:tcPr>
            <w:tcW w:w="5954" w:type="dxa"/>
            <w:shd w:val="clear" w:color="auto" w:fill="C0C0C0"/>
            <w:vAlign w:val="center"/>
          </w:tcPr>
          <w:p w14:paraId="20A16382" w14:textId="77777777" w:rsidR="00D55FA6" w:rsidRPr="00572ECC" w:rsidRDefault="00D55FA6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PPCont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  <w:fldChar w:fldCharType="begin"/>
            </w:r>
            <w:r>
              <w:rPr>
                <w:rFonts w:ascii="Arial" w:hAnsi="Arial" w:cs="Arial"/>
                <w:sz w:val="22"/>
              </w:rPr>
              <w:instrText xml:space="preserve"> =PPContr </w:instrText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instrText>0</w:instrTex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DDC8597" w14:textId="68735A3E" w:rsidR="00ED7B7F" w:rsidRDefault="00A97FF1" w:rsidP="00E2482D">
      <w:pPr>
        <w:rPr>
          <w:rFonts w:ascii="Arial" w:hAnsi="Arial" w:cs="Arial"/>
          <w:sz w:val="22"/>
          <w:szCs w:val="22"/>
        </w:rPr>
      </w:pPr>
      <w:r w:rsidRPr="144DE51B">
        <w:rPr>
          <w:rFonts w:ascii="Arial" w:hAnsi="Arial" w:cs="Arial"/>
          <w:sz w:val="22"/>
          <w:szCs w:val="22"/>
        </w:rPr>
        <w:t xml:space="preserve">*Awards are expected to have a </w:t>
      </w:r>
      <w:r w:rsidR="003A1E3E" w:rsidRPr="144DE51B">
        <w:rPr>
          <w:rFonts w:ascii="Arial" w:hAnsi="Arial" w:cs="Arial"/>
          <w:sz w:val="22"/>
          <w:szCs w:val="22"/>
        </w:rPr>
        <w:t>duration</w:t>
      </w:r>
      <w:r w:rsidRPr="144DE51B">
        <w:rPr>
          <w:rFonts w:ascii="Arial" w:hAnsi="Arial" w:cs="Arial"/>
          <w:sz w:val="22"/>
          <w:szCs w:val="22"/>
        </w:rPr>
        <w:t xml:space="preserve"> of up to 60 months.</w:t>
      </w:r>
    </w:p>
    <w:p w14:paraId="2FD53D18" w14:textId="77777777" w:rsidR="00A97FF1" w:rsidRPr="006D6CF7" w:rsidRDefault="00A97FF1" w:rsidP="00E2482D">
      <w:pPr>
        <w:rPr>
          <w:rFonts w:ascii="Arial" w:hAnsi="Arial" w:cs="Arial"/>
          <w:sz w:val="22"/>
          <w:szCs w:val="21"/>
        </w:rPr>
      </w:pPr>
    </w:p>
    <w:p w14:paraId="1FFDCB8C" w14:textId="128D946E" w:rsidR="00F65DF6" w:rsidRDefault="003E5FBE" w:rsidP="00857DB4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t xml:space="preserve">Section 2: </w:t>
      </w:r>
      <w:r w:rsidR="00806CE7" w:rsidRPr="6B15BEA6">
        <w:rPr>
          <w:rFonts w:ascii="Arial" w:hAnsi="Arial" w:cs="Arial"/>
          <w:sz w:val="32"/>
          <w:szCs w:val="32"/>
        </w:rPr>
        <w:t>Consorti</w:t>
      </w:r>
      <w:r w:rsidR="00544C61" w:rsidRPr="6B15BEA6">
        <w:rPr>
          <w:rFonts w:ascii="Arial" w:hAnsi="Arial" w:cs="Arial"/>
          <w:sz w:val="32"/>
          <w:szCs w:val="32"/>
        </w:rPr>
        <w:t>um</w:t>
      </w:r>
      <w:r w:rsidR="007862B0" w:rsidRPr="6B15BEA6">
        <w:rPr>
          <w:rFonts w:ascii="Arial" w:hAnsi="Arial" w:cs="Arial"/>
          <w:sz w:val="32"/>
          <w:szCs w:val="32"/>
        </w:rPr>
        <w:t xml:space="preserve"> </w:t>
      </w:r>
      <w:r w:rsidR="00F967B7" w:rsidRPr="6B15BEA6">
        <w:rPr>
          <w:rFonts w:ascii="Arial" w:hAnsi="Arial" w:cs="Arial"/>
          <w:sz w:val="32"/>
          <w:szCs w:val="32"/>
        </w:rPr>
        <w:t>Members</w:t>
      </w:r>
    </w:p>
    <w:p w14:paraId="28D55F7C" w14:textId="231FCE58" w:rsidR="00F967B7" w:rsidRPr="006D6CF7" w:rsidRDefault="00F967B7" w:rsidP="00857D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</w:t>
      </w:r>
      <w:r w:rsidR="00BD7977">
        <w:rPr>
          <w:rFonts w:ascii="Arial" w:hAnsi="Arial" w:cs="Arial"/>
          <w:sz w:val="22"/>
          <w:szCs w:val="22"/>
        </w:rPr>
        <w:t xml:space="preserve"> the information below will help establish, if the </w:t>
      </w:r>
      <w:r w:rsidRPr="00471B7D">
        <w:rPr>
          <w:rFonts w:ascii="Arial" w:hAnsi="Arial" w:cs="Arial"/>
          <w:sz w:val="22"/>
          <w:szCs w:val="22"/>
        </w:rPr>
        <w:t xml:space="preserve">application </w:t>
      </w:r>
      <w:r w:rsidR="00BD7977">
        <w:rPr>
          <w:rFonts w:ascii="Arial" w:hAnsi="Arial" w:cs="Arial"/>
          <w:sz w:val="22"/>
          <w:szCs w:val="22"/>
        </w:rPr>
        <w:t>is to be</w:t>
      </w:r>
      <w:r w:rsidRPr="00471B7D">
        <w:rPr>
          <w:rFonts w:ascii="Arial" w:hAnsi="Arial" w:cs="Arial"/>
          <w:sz w:val="22"/>
          <w:szCs w:val="22"/>
        </w:rPr>
        <w:t xml:space="preserve"> reviewed by a third party</w:t>
      </w:r>
      <w:r w:rsidR="00BD7977">
        <w:rPr>
          <w:rFonts w:ascii="Arial" w:hAnsi="Arial" w:cs="Arial"/>
          <w:sz w:val="22"/>
          <w:szCs w:val="22"/>
        </w:rPr>
        <w:t xml:space="preserve">, whether there are any conflicts </w:t>
      </w:r>
      <w:r w:rsidRPr="00471B7D">
        <w:rPr>
          <w:rFonts w:ascii="Arial" w:hAnsi="Arial" w:cs="Arial"/>
          <w:sz w:val="22"/>
          <w:szCs w:val="22"/>
        </w:rPr>
        <w:t xml:space="preserve">of interest </w:t>
      </w:r>
      <w:r w:rsidR="00BD7977">
        <w:rPr>
          <w:rFonts w:ascii="Arial" w:hAnsi="Arial" w:cs="Arial"/>
          <w:sz w:val="22"/>
          <w:szCs w:val="22"/>
        </w:rPr>
        <w:t>to consider</w:t>
      </w:r>
      <w:r w:rsidRPr="00471B7D">
        <w:rPr>
          <w:rFonts w:ascii="Arial" w:hAnsi="Arial" w:cs="Arial"/>
          <w:sz w:val="22"/>
          <w:szCs w:val="22"/>
        </w:rPr>
        <w:t>.</w:t>
      </w:r>
    </w:p>
    <w:p w14:paraId="66767D98" w14:textId="77777777" w:rsidR="00E8734C" w:rsidRPr="006D6CF7" w:rsidRDefault="00E8734C" w:rsidP="003708BE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957"/>
      </w:tblGrid>
      <w:tr w:rsidR="00806CE7" w:rsidRPr="006D6CF7" w14:paraId="1B4B36AE" w14:textId="77777777" w:rsidTr="00806CE7">
        <w:trPr>
          <w:trHeight w:val="340"/>
        </w:trPr>
        <w:tc>
          <w:tcPr>
            <w:tcW w:w="9520" w:type="dxa"/>
            <w:gridSpan w:val="2"/>
            <w:shd w:val="clear" w:color="auto" w:fill="008AAD"/>
            <w:vAlign w:val="center"/>
          </w:tcPr>
          <w:p w14:paraId="66EFDF02" w14:textId="0C1759B8" w:rsidR="00806CE7" w:rsidRPr="006D6CF7" w:rsidRDefault="00806CE7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2.1</w:t>
            </w:r>
            <w:r>
              <w:tab/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Consorti</w:t>
            </w:r>
            <w:r w:rsidR="00544C61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um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Lead</w:t>
            </w:r>
          </w:p>
        </w:tc>
      </w:tr>
      <w:tr w:rsidR="00806CE7" w:rsidRPr="006D6CF7" w14:paraId="66CC26EA" w14:textId="77777777" w:rsidTr="00806CE7">
        <w:trPr>
          <w:trHeight w:val="283"/>
        </w:trPr>
        <w:tc>
          <w:tcPr>
            <w:tcW w:w="3563" w:type="dxa"/>
            <w:shd w:val="clear" w:color="auto" w:fill="008AAD"/>
            <w:vAlign w:val="center"/>
          </w:tcPr>
          <w:p w14:paraId="2F7D7AB8" w14:textId="77777777" w:rsidR="00806CE7" w:rsidRPr="006D6CF7" w:rsidRDefault="00806CE7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7BD99F96" w14:textId="77777777" w:rsidR="00806CE7" w:rsidRPr="006D6CF7" w:rsidRDefault="00806CE7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06CE7" w:rsidRPr="006D6CF7" w14:paraId="1DBAAC54" w14:textId="77777777" w:rsidTr="00806CE7">
        <w:trPr>
          <w:trHeight w:val="283"/>
        </w:trPr>
        <w:tc>
          <w:tcPr>
            <w:tcW w:w="3563" w:type="dxa"/>
            <w:shd w:val="clear" w:color="auto" w:fill="008AAD"/>
            <w:vAlign w:val="center"/>
          </w:tcPr>
          <w:p w14:paraId="40FDCEBA" w14:textId="47105632" w:rsidR="00806CE7" w:rsidRPr="006D6CF7" w:rsidRDefault="00806CE7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Post held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63F088BD" w14:textId="77777777" w:rsidR="00806CE7" w:rsidRPr="006D6CF7" w:rsidRDefault="00806CE7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06CE7" w:rsidRPr="006D6CF7" w14:paraId="2D21C295" w14:textId="77777777" w:rsidTr="00806CE7">
        <w:trPr>
          <w:trHeight w:val="283"/>
        </w:trPr>
        <w:tc>
          <w:tcPr>
            <w:tcW w:w="3563" w:type="dxa"/>
            <w:shd w:val="clear" w:color="auto" w:fill="008AAD"/>
            <w:vAlign w:val="center"/>
          </w:tcPr>
          <w:p w14:paraId="1D71DB0C" w14:textId="77777777" w:rsidR="00806CE7" w:rsidRPr="006D6CF7" w:rsidRDefault="00806CE7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Department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33ED2E9B" w14:textId="77777777" w:rsidR="00806CE7" w:rsidRPr="006D6CF7" w:rsidRDefault="00806CE7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06CE7" w:rsidRPr="006D6CF7" w14:paraId="35FA39DE" w14:textId="77777777" w:rsidTr="00806CE7">
        <w:trPr>
          <w:trHeight w:val="283"/>
        </w:trPr>
        <w:tc>
          <w:tcPr>
            <w:tcW w:w="3563" w:type="dxa"/>
            <w:shd w:val="clear" w:color="auto" w:fill="008AAD"/>
            <w:vAlign w:val="center"/>
          </w:tcPr>
          <w:p w14:paraId="0332928B" w14:textId="4252C3F5" w:rsidR="00806CE7" w:rsidRPr="006D6CF7" w:rsidRDefault="00806CE7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</w:t>
            </w:r>
            <w:r w:rsidR="00A70318">
              <w:rPr>
                <w:rFonts w:ascii="Arial" w:hAnsi="Arial" w:cs="Arial"/>
                <w:b/>
                <w:color w:val="FFFFFF"/>
                <w:sz w:val="22"/>
              </w:rPr>
              <w:t>e</w:t>
            </w:r>
            <w:r w:rsidR="00781BED">
              <w:rPr>
                <w:rFonts w:ascii="Arial" w:hAnsi="Arial" w:cs="Arial"/>
                <w:b/>
                <w:color w:val="FFFFFF"/>
                <w:sz w:val="22"/>
              </w:rPr>
              <w:t>/Organisation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462C8BC1" w14:textId="77777777" w:rsidR="00806CE7" w:rsidRPr="006D6CF7" w:rsidRDefault="00806CE7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1AAF41D" w14:textId="77777777" w:rsidR="00CC396E" w:rsidRDefault="00CC396E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5943"/>
      </w:tblGrid>
      <w:tr w:rsidR="00A70318" w:rsidRPr="006D6CF7" w14:paraId="0E1AA8C1" w14:textId="77777777" w:rsidTr="2DC059E5">
        <w:trPr>
          <w:trHeight w:val="340"/>
        </w:trPr>
        <w:tc>
          <w:tcPr>
            <w:tcW w:w="9520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46358420" w14:textId="7E3D2909" w:rsidR="00A70318" w:rsidRPr="006D6CF7" w:rsidRDefault="00A70318" w:rsidP="2DC059E5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2DC059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2.2</w:t>
            </w:r>
            <w:r>
              <w:tab/>
            </w:r>
            <w:r w:rsidR="5D093034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Consortium</w:t>
            </w:r>
            <w:r w:rsidR="00F13B25" w:rsidRPr="2DC059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2DC059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Co-Leads</w:t>
            </w:r>
            <w:r w:rsidR="00A97FF1" w:rsidRPr="2DC059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*</w:t>
            </w:r>
            <w:r w:rsidR="000835DC" w:rsidRPr="2DC059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A70318" w:rsidRPr="006D6CF7" w14:paraId="167C1C4B" w14:textId="77777777" w:rsidTr="2DC059E5">
        <w:trPr>
          <w:trHeight w:val="283"/>
        </w:trPr>
        <w:tc>
          <w:tcPr>
            <w:tcW w:w="3577" w:type="dxa"/>
            <w:shd w:val="clear" w:color="auto" w:fill="008AAD"/>
            <w:vAlign w:val="center"/>
          </w:tcPr>
          <w:p w14:paraId="2FC8A185" w14:textId="77777777" w:rsidR="00A70318" w:rsidRPr="006D6CF7" w:rsidRDefault="00A70318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5943" w:type="dxa"/>
            <w:shd w:val="clear" w:color="auto" w:fill="008AAD"/>
            <w:vAlign w:val="center"/>
          </w:tcPr>
          <w:p w14:paraId="3EE94801" w14:textId="1E3CB525" w:rsidR="00A70318" w:rsidRPr="006D6CF7" w:rsidRDefault="00A70318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Institute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</w:p>
        </w:tc>
      </w:tr>
      <w:tr w:rsidR="00A70318" w:rsidRPr="006D6CF7" w14:paraId="4C78D460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32561920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0EBD17" w14:textId="77777777" w:rsidR="00A70318" w:rsidRPr="006D6CF7" w:rsidRDefault="00A70318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1FBDDCC4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5278497B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BA7CF05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6CE1AA41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51CB1F0C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872F303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0C6FB570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284D7CAC" w14:textId="77777777" w:rsidR="00A70318" w:rsidRPr="006D6CF7" w:rsidRDefault="00A70318" w:rsidP="00503F6C">
            <w:pPr>
              <w:tabs>
                <w:tab w:val="right" w:pos="3446"/>
              </w:tabs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  <w:r w:rsidRPr="006D6CF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FB48C1B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2DE0A2CB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3490440F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D8FBA09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351B7848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1DD21014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EBF89F0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4B59413D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79E22F8E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5474CC6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5A25CB80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3A289DFF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3421B80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30C1E857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76FCCAB5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AF98075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792C7789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19FB114C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FD35338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24E08F12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39F2CE10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2D80911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6A46D70B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55DD5A5D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E07DCD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048F0207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3AB4BC54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2A9BB9B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56474873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7D4D7C6A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0AADF5A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0B78950C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07B34BEE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474AF5F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233BF369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2BFAB66A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C34DE2B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0318" w:rsidRPr="006D6CF7" w14:paraId="3CFF482D" w14:textId="77777777" w:rsidTr="2DC059E5">
        <w:trPr>
          <w:trHeight w:val="283"/>
        </w:trPr>
        <w:tc>
          <w:tcPr>
            <w:tcW w:w="3577" w:type="dxa"/>
            <w:shd w:val="clear" w:color="auto" w:fill="auto"/>
            <w:vAlign w:val="center"/>
          </w:tcPr>
          <w:p w14:paraId="4DF5CA2D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95A01AD" w14:textId="77777777" w:rsidR="00A70318" w:rsidRPr="006D6CF7" w:rsidRDefault="00A70318" w:rsidP="00503F6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A9B7F33" w14:textId="77777777" w:rsidR="00D90964" w:rsidRPr="00825A32" w:rsidRDefault="00D90964" w:rsidP="00972E8E">
      <w:pPr>
        <w:tabs>
          <w:tab w:val="num" w:pos="1080"/>
        </w:tabs>
        <w:ind w:right="-60"/>
        <w:rPr>
          <w:rFonts w:ascii="Arial" w:hAnsi="Arial" w:cs="Arial"/>
          <w:sz w:val="2"/>
        </w:rPr>
      </w:pPr>
    </w:p>
    <w:p w14:paraId="31619E4D" w14:textId="5BB23CD8" w:rsidR="00ED7B7F" w:rsidRDefault="00A97FF1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  <w:r w:rsidRPr="6B15BEA6">
        <w:rPr>
          <w:rFonts w:ascii="Arial" w:hAnsi="Arial" w:cs="Arial"/>
          <w:sz w:val="22"/>
          <w:szCs w:val="22"/>
        </w:rPr>
        <w:t>*</w:t>
      </w:r>
      <w:r w:rsidR="003615D3" w:rsidRPr="6B15BEA6">
        <w:rPr>
          <w:rFonts w:ascii="Arial" w:hAnsi="Arial" w:cs="Arial"/>
          <w:sz w:val="22"/>
          <w:szCs w:val="22"/>
        </w:rPr>
        <w:t>*Please add any additional names as needed.</w:t>
      </w:r>
      <w:r w:rsidR="00A860FF" w:rsidRPr="6B15BEA6">
        <w:rPr>
          <w:rFonts w:ascii="Arial" w:hAnsi="Arial" w:cs="Arial"/>
          <w:sz w:val="22"/>
          <w:szCs w:val="22"/>
        </w:rPr>
        <w:t xml:space="preserve"> Co-leads </w:t>
      </w:r>
      <w:r w:rsidR="0098718D" w:rsidRPr="6B15BEA6">
        <w:rPr>
          <w:rFonts w:ascii="Arial" w:hAnsi="Arial" w:cs="Arial"/>
          <w:sz w:val="22"/>
          <w:szCs w:val="22"/>
        </w:rPr>
        <w:t>are eligible to request funds.</w:t>
      </w:r>
    </w:p>
    <w:p w14:paraId="4B936EBF" w14:textId="77777777" w:rsidR="003615D3" w:rsidRDefault="003615D3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43"/>
        <w:gridCol w:w="5943"/>
      </w:tblGrid>
      <w:tr w:rsidR="006C6A62" w:rsidRPr="006D6CF7" w14:paraId="07A3F7D1" w14:textId="77777777" w:rsidTr="00503F6C">
        <w:trPr>
          <w:trHeight w:val="340"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76B3A30" w14:textId="055744EE" w:rsidR="006C6A62" w:rsidRPr="006D6CF7" w:rsidRDefault="006C6A62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2.3</w:t>
            </w:r>
            <w:r>
              <w:tab/>
            </w:r>
            <w:r w:rsidR="00A860F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Project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Partners</w:t>
            </w:r>
            <w:r w:rsidR="003615D3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  <w:r w:rsidR="008337F4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  <w:r w:rsidR="00A860F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6C6A62" w:rsidRPr="006D6CF7" w14:paraId="37B9A09B" w14:textId="77777777" w:rsidTr="00503F6C">
        <w:trPr>
          <w:trHeight w:val="283"/>
        </w:trPr>
        <w:tc>
          <w:tcPr>
            <w:tcW w:w="3577" w:type="dxa"/>
            <w:gridSpan w:val="2"/>
            <w:shd w:val="clear" w:color="auto" w:fill="008AAD"/>
            <w:vAlign w:val="center"/>
          </w:tcPr>
          <w:p w14:paraId="3866BF21" w14:textId="77777777" w:rsidR="006C6A62" w:rsidRPr="006D6CF7" w:rsidRDefault="006C6A62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5943" w:type="dxa"/>
            <w:shd w:val="clear" w:color="auto" w:fill="008AAD"/>
            <w:vAlign w:val="center"/>
          </w:tcPr>
          <w:p w14:paraId="58BF234A" w14:textId="77777777" w:rsidR="006C6A62" w:rsidRPr="006D6CF7" w:rsidRDefault="006C6A62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Institute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</w:tr>
      <w:tr w:rsidR="00C175C0" w:rsidRPr="006D6CF7" w14:paraId="5F9BA7C6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4089B360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7DB338EC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75C0" w:rsidRPr="006D6CF7" w14:paraId="7C60E6E5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71804273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608228B7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75C0" w:rsidRPr="006D6CF7" w14:paraId="04A3D574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2C86C70B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498EC18B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75C0" w:rsidRPr="006D6CF7" w14:paraId="415BAFA7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1C408275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71D988A2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75C0" w:rsidRPr="006D6CF7" w14:paraId="36ED8289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756E7CCC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2AB683DD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E1C6016" w14:textId="3F703665" w:rsidR="003615D3" w:rsidRDefault="008337F4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  <w:r w:rsidRPr="6B15BEA6">
        <w:rPr>
          <w:rFonts w:ascii="Arial" w:hAnsi="Arial" w:cs="Arial"/>
          <w:sz w:val="22"/>
          <w:szCs w:val="22"/>
        </w:rPr>
        <w:t>**</w:t>
      </w:r>
      <w:r w:rsidR="003615D3" w:rsidRPr="6B15BEA6">
        <w:rPr>
          <w:rFonts w:ascii="Arial" w:hAnsi="Arial" w:cs="Arial"/>
          <w:sz w:val="22"/>
          <w:szCs w:val="22"/>
        </w:rPr>
        <w:t>*Please add any additional names as needed.</w:t>
      </w:r>
      <w:r w:rsidR="0098718D" w:rsidRPr="6B15BEA6">
        <w:rPr>
          <w:rFonts w:ascii="Arial" w:hAnsi="Arial" w:cs="Arial"/>
          <w:sz w:val="22"/>
          <w:szCs w:val="22"/>
        </w:rPr>
        <w:t xml:space="preserve"> Project partners contribute </w:t>
      </w:r>
      <w:proofErr w:type="gramStart"/>
      <w:r w:rsidR="00E81B90" w:rsidRPr="6B15BEA6">
        <w:rPr>
          <w:rFonts w:ascii="Arial" w:hAnsi="Arial" w:cs="Arial"/>
          <w:sz w:val="22"/>
          <w:szCs w:val="22"/>
        </w:rPr>
        <w:t>in</w:t>
      </w:r>
      <w:proofErr w:type="gramEnd"/>
      <w:r w:rsidR="00E81B90" w:rsidRPr="6B15BEA6">
        <w:rPr>
          <w:rFonts w:ascii="Arial" w:hAnsi="Arial" w:cs="Arial"/>
          <w:sz w:val="22"/>
          <w:szCs w:val="22"/>
        </w:rPr>
        <w:t xml:space="preserve"> cash or kind</w:t>
      </w:r>
      <w:r w:rsidR="00276229" w:rsidRPr="6B15BEA6">
        <w:rPr>
          <w:rFonts w:ascii="Arial" w:hAnsi="Arial" w:cs="Arial"/>
          <w:sz w:val="22"/>
          <w:szCs w:val="22"/>
        </w:rPr>
        <w:t xml:space="preserve"> to the project</w:t>
      </w:r>
      <w:r w:rsidR="00BD1D34" w:rsidRPr="6B15BEA6">
        <w:rPr>
          <w:rFonts w:ascii="Arial" w:hAnsi="Arial" w:cs="Arial"/>
          <w:sz w:val="22"/>
          <w:szCs w:val="22"/>
        </w:rPr>
        <w:t xml:space="preserve"> and are not eligible to receive funds</w:t>
      </w:r>
      <w:r w:rsidR="00276229" w:rsidRPr="6B15BEA6">
        <w:rPr>
          <w:rFonts w:ascii="Arial" w:hAnsi="Arial" w:cs="Arial"/>
          <w:sz w:val="22"/>
          <w:szCs w:val="22"/>
        </w:rPr>
        <w:t>.</w:t>
      </w:r>
    </w:p>
    <w:p w14:paraId="50B5A606" w14:textId="77777777" w:rsidR="00C175C0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3AF0F5E" w14:textId="77777777" w:rsidR="00C175C0" w:rsidRPr="006D6CF7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28AA842" w14:textId="77777777" w:rsidR="00563176" w:rsidRPr="00C175C0" w:rsidRDefault="00563176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6C65A119" w14:textId="77777777" w:rsidR="00E8734C" w:rsidRPr="00C175C0" w:rsidRDefault="00E8734C" w:rsidP="00E8734C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11E233F8" w14:textId="77777777" w:rsidR="00C175C0" w:rsidRPr="002D3619" w:rsidRDefault="00C175C0" w:rsidP="00E8734C">
      <w:pPr>
        <w:rPr>
          <w:rFonts w:ascii="Arial" w:hAnsi="Arial" w:cs="Arial"/>
          <w:sz w:val="18"/>
          <w:szCs w:val="22"/>
        </w:rPr>
      </w:pPr>
    </w:p>
    <w:p w14:paraId="2DF07C8C" w14:textId="77777777" w:rsidR="00E8734C" w:rsidRPr="00ED7B7F" w:rsidRDefault="00E8734C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7DE6DD53" w14:textId="77777777" w:rsidR="00D90964" w:rsidRPr="006D6CF7" w:rsidRDefault="00D90964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  <w:sectPr w:rsidR="00D90964" w:rsidRPr="006D6CF7" w:rsidSect="00A95E1A">
          <w:headerReference w:type="default" r:id="rId17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1B326963" w14:textId="77777777" w:rsidR="006E382C" w:rsidRDefault="006E382C" w:rsidP="003E5FBE">
      <w:pPr>
        <w:rPr>
          <w:rFonts w:ascii="Arial" w:hAnsi="Arial" w:cs="Arial"/>
          <w:sz w:val="32"/>
          <w:szCs w:val="28"/>
        </w:rPr>
      </w:pPr>
    </w:p>
    <w:p w14:paraId="1CC5AA85" w14:textId="4F30B8E8" w:rsidR="003E5FBE" w:rsidRPr="006D6CF7" w:rsidRDefault="003E5FBE" w:rsidP="003E5FBE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t xml:space="preserve">Section </w:t>
      </w:r>
      <w:r w:rsidR="00857293">
        <w:rPr>
          <w:rFonts w:ascii="Arial" w:hAnsi="Arial" w:cs="Arial"/>
          <w:sz w:val="32"/>
          <w:szCs w:val="28"/>
        </w:rPr>
        <w:t>3</w:t>
      </w:r>
      <w:r w:rsidRPr="006D6CF7">
        <w:rPr>
          <w:rFonts w:ascii="Arial" w:hAnsi="Arial" w:cs="Arial"/>
          <w:sz w:val="32"/>
          <w:szCs w:val="28"/>
        </w:rPr>
        <w:t xml:space="preserve">: </w:t>
      </w:r>
      <w:r w:rsidR="003371C5">
        <w:rPr>
          <w:rFonts w:ascii="Arial" w:hAnsi="Arial" w:cs="Arial"/>
          <w:sz w:val="32"/>
          <w:szCs w:val="28"/>
        </w:rPr>
        <w:t>Consortium</w:t>
      </w:r>
      <w:r w:rsidR="00857293">
        <w:rPr>
          <w:rFonts w:ascii="Arial" w:hAnsi="Arial" w:cs="Arial"/>
          <w:sz w:val="32"/>
          <w:szCs w:val="28"/>
        </w:rPr>
        <w:t xml:space="preserve"> Vision, </w:t>
      </w:r>
      <w:r w:rsidR="003371C5">
        <w:rPr>
          <w:rFonts w:ascii="Arial" w:hAnsi="Arial" w:cs="Arial"/>
          <w:sz w:val="32"/>
          <w:szCs w:val="28"/>
        </w:rPr>
        <w:t>P</w:t>
      </w:r>
      <w:r w:rsidR="00857293">
        <w:rPr>
          <w:rFonts w:ascii="Arial" w:hAnsi="Arial" w:cs="Arial"/>
          <w:sz w:val="32"/>
          <w:szCs w:val="28"/>
        </w:rPr>
        <w:t xml:space="preserve">ositioning and </w:t>
      </w:r>
      <w:r w:rsidR="003371C5">
        <w:rPr>
          <w:rFonts w:ascii="Arial" w:hAnsi="Arial" w:cs="Arial"/>
          <w:sz w:val="32"/>
          <w:szCs w:val="28"/>
        </w:rPr>
        <w:t>O</w:t>
      </w:r>
      <w:r w:rsidR="00857293">
        <w:rPr>
          <w:rFonts w:ascii="Arial" w:hAnsi="Arial" w:cs="Arial"/>
          <w:sz w:val="32"/>
          <w:szCs w:val="28"/>
        </w:rPr>
        <w:t>bjectives</w:t>
      </w:r>
    </w:p>
    <w:p w14:paraId="662B8369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4525A" w:rsidRPr="006D6CF7" w14:paraId="57CAE4F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8F69BFB" w14:textId="41E00753" w:rsidR="0024525A" w:rsidRPr="006D6CF7" w:rsidRDefault="00544C61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3.1</w:t>
            </w:r>
            <w:r w:rsidR="0024525A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>
              <w:rPr>
                <w:rFonts w:ascii="Arial" w:hAnsi="Arial" w:cs="Arial"/>
                <w:b/>
                <w:color w:val="FFFFFF"/>
                <w:sz w:val="22"/>
              </w:rPr>
              <w:t>Please provide a summary of the</w:t>
            </w:r>
            <w:r w:rsidR="009A3447">
              <w:rPr>
                <w:rFonts w:ascii="Arial" w:hAnsi="Arial" w:cs="Arial"/>
                <w:b/>
                <w:color w:val="FFFFFF"/>
                <w:sz w:val="22"/>
              </w:rPr>
              <w:t xml:space="preserve"> consortium’s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 xml:space="preserve"> vision and how this aligns with the remit of the call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300</w:t>
            </w:r>
            <w:r w:rsidR="004475A1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words)</w:t>
            </w:r>
          </w:p>
        </w:tc>
      </w:tr>
      <w:tr w:rsidR="00CC396E" w:rsidRPr="006D6CF7" w14:paraId="52EA7A25" w14:textId="77777777" w:rsidTr="0024525A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6F19FC21" w14:textId="77777777" w:rsidR="00CC396E" w:rsidRPr="006D6CF7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5CB689" w14:textId="77777777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3047D" w:rsidRPr="006D6CF7" w14:paraId="0C735DB6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F90AE17" w14:textId="47D51D4A" w:rsidR="00E3047D" w:rsidRPr="006D6CF7" w:rsidRDefault="00E3047D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3.</w:t>
            </w:r>
            <w:r w:rsidR="00096FF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Wh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at are the core objectives of the consortium, both within the period of support and beyond?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(max 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250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words)</w:t>
            </w:r>
          </w:p>
        </w:tc>
      </w:tr>
      <w:tr w:rsidR="00CC396E" w:rsidRPr="006D6CF7" w14:paraId="0F62554F" w14:textId="77777777" w:rsidTr="00E3047D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47B89614" w14:textId="77777777" w:rsidR="00CC396E" w:rsidRPr="00114AEF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A6F7B95" w14:textId="108FCF96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55030" w:rsidRPr="006D6CF7" w14:paraId="7EEDDDBF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4E9D2DAB" w14:textId="22251DE8" w:rsidR="00B55030" w:rsidRPr="006D6CF7" w:rsidRDefault="00B55030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="00096FFD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>
              <w:tab/>
            </w:r>
            <w:r w:rsidR="006E382C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do the vision, strategy and objectives of the consortium build on existing activity? What is the added value of the consortium? (max </w:t>
            </w:r>
            <w:r w:rsidR="0071178B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250 </w:t>
            </w:r>
            <w:r w:rsidR="006E382C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words)</w:t>
            </w:r>
          </w:p>
        </w:tc>
      </w:tr>
      <w:tr w:rsidR="00CC396E" w:rsidRPr="006D6CF7" w14:paraId="19222740" w14:textId="77777777" w:rsidTr="00B55030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1A7517E3" w14:textId="77777777" w:rsidR="00CC396E" w:rsidRPr="006D6CF7" w:rsidRDefault="003C52D3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E48762D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p w14:paraId="77BC09B1" w14:textId="4FFEC3D5" w:rsidR="007E17CD" w:rsidRDefault="007E17CD" w:rsidP="007E17CD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t>Section 4: Plan of Research</w:t>
      </w:r>
    </w:p>
    <w:p w14:paraId="03CCC523" w14:textId="77777777" w:rsidR="007E17CD" w:rsidRPr="006D6CF7" w:rsidRDefault="007E17CD" w:rsidP="007E17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E17CD" w:rsidRPr="006D6CF7" w14:paraId="40C22932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1B390AD" w14:textId="31E36FC8" w:rsidR="007E17CD" w:rsidRPr="006D6CF7" w:rsidRDefault="007E17CD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4.1</w:t>
            </w:r>
            <w:r>
              <w:tab/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What will</w:t>
            </w:r>
            <w:r w:rsidR="004E434F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be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the consortium’s key programmes of work</w:t>
            </w:r>
            <w:r w:rsidR="1133EE42" w:rsidRPr="114B3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="00DB5C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will these </w:t>
            </w:r>
            <w:r w:rsidR="004A554A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 against the overall vision for the consortium</w:t>
            </w:r>
            <w:r w:rsidR="2789816E" w:rsidRPr="37D45C3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and who </w:t>
            </w:r>
            <w:r w:rsidR="1B00E93C" w:rsidRPr="79F91DD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will </w:t>
            </w:r>
            <w:r w:rsidR="1B00E93C" w:rsidRPr="3647042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be </w:t>
            </w:r>
            <w:r w:rsidR="2789816E" w:rsidRPr="3647042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carrying</w:t>
            </w:r>
            <w:r w:rsidR="2789816E" w:rsidRPr="5220157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out</w:t>
            </w:r>
            <w:r w:rsidR="2789816E" w:rsidRPr="03D2BF1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the work</w:t>
            </w:r>
            <w:r w:rsidRPr="03D2BF1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?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A83CF1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two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page</w:t>
            </w:r>
            <w:r w:rsidR="00A83CF1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</w:p>
        </w:tc>
      </w:tr>
      <w:tr w:rsidR="007E17CD" w:rsidRPr="00D81FFC" w14:paraId="3C38780E" w14:textId="77777777" w:rsidTr="00503F6C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2FAA" w14:textId="77777777" w:rsidR="007E17CD" w:rsidRPr="00244DAD" w:rsidRDefault="007E17CD" w:rsidP="00503F6C">
            <w:pPr>
              <w:rPr>
                <w:rFonts w:ascii="Arial" w:hAnsi="Arial" w:cs="Arial"/>
                <w:sz w:val="22"/>
                <w:szCs w:val="22"/>
              </w:rPr>
            </w:pPr>
            <w:r w:rsidRPr="6B15BEA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6B15BEA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6B15BE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628F1F" w14:textId="77777777" w:rsidR="007E17CD" w:rsidRDefault="007E17CD" w:rsidP="007E17CD">
      <w:pPr>
        <w:rPr>
          <w:rFonts w:ascii="Arial" w:hAnsi="Arial" w:cs="Arial"/>
          <w:sz w:val="32"/>
          <w:szCs w:val="32"/>
        </w:rPr>
      </w:pPr>
    </w:p>
    <w:p w14:paraId="590FC941" w14:textId="782F030F" w:rsidR="003E5FBE" w:rsidRPr="006D6CF7" w:rsidRDefault="003E5FBE" w:rsidP="003E5FBE">
      <w:pPr>
        <w:rPr>
          <w:rFonts w:ascii="Arial" w:hAnsi="Arial" w:cs="Arial"/>
          <w:b/>
          <w:sz w:val="22"/>
          <w:szCs w:val="22"/>
        </w:rPr>
      </w:pPr>
      <w:r w:rsidRPr="6B15BEA6">
        <w:rPr>
          <w:rFonts w:ascii="Arial" w:hAnsi="Arial" w:cs="Arial"/>
          <w:sz w:val="32"/>
          <w:szCs w:val="32"/>
        </w:rPr>
        <w:t xml:space="preserve">Section </w:t>
      </w:r>
      <w:r w:rsidR="007E17CD" w:rsidRPr="6B15BEA6">
        <w:rPr>
          <w:rFonts w:ascii="Arial" w:hAnsi="Arial" w:cs="Arial"/>
          <w:sz w:val="32"/>
          <w:szCs w:val="32"/>
        </w:rPr>
        <w:t>5</w:t>
      </w:r>
      <w:r w:rsidRPr="6B15BEA6">
        <w:rPr>
          <w:rFonts w:ascii="Arial" w:hAnsi="Arial" w:cs="Arial"/>
          <w:sz w:val="32"/>
          <w:szCs w:val="32"/>
        </w:rPr>
        <w:t xml:space="preserve">: </w:t>
      </w:r>
      <w:r w:rsidR="00FA23E3" w:rsidRPr="6B15BEA6">
        <w:rPr>
          <w:rFonts w:ascii="Arial" w:hAnsi="Arial" w:cs="Arial"/>
          <w:sz w:val="32"/>
          <w:szCs w:val="32"/>
        </w:rPr>
        <w:t>Management</w:t>
      </w:r>
    </w:p>
    <w:p w14:paraId="4DA8B973" w14:textId="78D1344D" w:rsidR="00033E68" w:rsidRDefault="00033E68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130C8" w:rsidRPr="006D6CF7" w14:paraId="59814303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32B80AC0" w14:textId="3A572154" w:rsidR="004130C8" w:rsidRPr="006D6CF7" w:rsidRDefault="007E17CD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bookmarkStart w:id="5" w:name="_Hlk109651593"/>
            <w:r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4130C8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.1</w:t>
            </w:r>
            <w:r w:rsidR="004130C8">
              <w:tab/>
            </w:r>
            <w:r w:rsidR="004130C8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Please provide a </w:t>
            </w:r>
            <w:r w:rsidR="009C1BEB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brief </w:t>
            </w:r>
            <w:r w:rsidR="00267FBC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overview </w:t>
            </w:r>
            <w:r w:rsidR="009C1BEB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of the </w:t>
            </w:r>
            <w:r w:rsidR="4AB4D084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</w:t>
            </w:r>
            <w:r w:rsidR="0AD58826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onsortium </w:t>
            </w:r>
            <w:r w:rsidR="4AB4D084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</w:t>
            </w:r>
            <w:r w:rsidR="0AD58826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ead</w:t>
            </w:r>
            <w:r w:rsidR="4AB4D084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ership team</w:t>
            </w:r>
            <w:r w:rsidR="2C473CA5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CD5CC5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Your leadership team should</w:t>
            </w:r>
            <w:r w:rsidR="00704D31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reflect the membership of your consortium, with representation drawn from each partner institution and at</w:t>
            </w:r>
            <w:r w:rsidR="005450D0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range of career stages </w:t>
            </w:r>
            <w:r w:rsidR="534A2E9D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(max 200 words)</w:t>
            </w:r>
            <w:r w:rsidR="0AD58826"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33E68" w:rsidRPr="006D6CF7" w14:paraId="0B944948" w14:textId="77777777" w:rsidTr="004130C8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C2855" w14:textId="77777777" w:rsidR="00033E68" w:rsidRPr="006D6CF7" w:rsidRDefault="00055545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5"/>
    </w:tbl>
    <w:p w14:paraId="52CC0122" w14:textId="17C65F0B" w:rsidR="00033E68" w:rsidRDefault="00033E68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C6CD3" w:rsidRPr="006D6CF7" w14:paraId="50E82C2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AE366B7" w14:textId="6D557CDF" w:rsidR="004C6CD3" w:rsidRPr="006D6CF7" w:rsidRDefault="007E17CD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6B15BEA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4C6CD3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.2</w:t>
            </w:r>
            <w:r w:rsidR="004C6CD3">
              <w:tab/>
            </w:r>
            <w:r w:rsidR="004C6CD3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What governance structure will the </w:t>
            </w:r>
            <w:r w:rsidR="007E7948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consortium</w:t>
            </w:r>
            <w:r w:rsidR="004C6CD3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have? </w:t>
            </w:r>
            <w:r w:rsidR="009E67F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will this structure ensure </w:t>
            </w:r>
            <w:r w:rsidR="00D37DCC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that the work of the consortium remains </w:t>
            </w:r>
            <w:r w:rsidR="000A2B38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coordinated</w:t>
            </w:r>
            <w:r w:rsidR="00EA62BC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with transparent but flexible management of funding and activity? </w:t>
            </w:r>
            <w:r w:rsidR="00141FAD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This section should refer to </w:t>
            </w:r>
            <w:r w:rsidR="009E67F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the separately submitted governance diagram </w:t>
            </w:r>
            <w:r w:rsidR="004C6CD3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(max </w:t>
            </w:r>
            <w:r w:rsidR="004E434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300 </w:t>
            </w:r>
            <w:r w:rsidR="004C6CD3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words) </w:t>
            </w:r>
          </w:p>
        </w:tc>
      </w:tr>
      <w:tr w:rsidR="00033E68" w:rsidRPr="006D6CF7" w14:paraId="1EA3AF86" w14:textId="77777777" w:rsidTr="004C6CD3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57C794C8" w14:textId="77777777" w:rsidR="00033E68" w:rsidRPr="006D6CF7" w:rsidRDefault="003D209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8916C9E" w14:textId="1BAFA310" w:rsidR="00FA23E3" w:rsidRDefault="00FA23E3" w:rsidP="003E5FBE">
      <w:pPr>
        <w:rPr>
          <w:rFonts w:ascii="Arial" w:hAnsi="Arial" w:cs="Arial"/>
          <w:sz w:val="22"/>
        </w:rPr>
      </w:pPr>
    </w:p>
    <w:p w14:paraId="062D9D22" w14:textId="77777777" w:rsidR="006A4CEB" w:rsidRDefault="006A4CEB" w:rsidP="003E5FBE">
      <w:pPr>
        <w:rPr>
          <w:rFonts w:ascii="Arial" w:hAnsi="Arial" w:cs="Arial"/>
          <w:sz w:val="32"/>
          <w:szCs w:val="28"/>
        </w:rPr>
      </w:pPr>
    </w:p>
    <w:p w14:paraId="61B1B133" w14:textId="48FACCE7" w:rsidR="00DA1620" w:rsidRDefault="00DA1620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br w:type="page"/>
      </w:r>
    </w:p>
    <w:p w14:paraId="73AD5610" w14:textId="77777777" w:rsidR="00DA1620" w:rsidRDefault="00DA1620" w:rsidP="00294D74">
      <w:pPr>
        <w:rPr>
          <w:rFonts w:ascii="Arial" w:hAnsi="Arial" w:cs="Arial"/>
          <w:sz w:val="32"/>
          <w:szCs w:val="28"/>
        </w:rPr>
      </w:pPr>
    </w:p>
    <w:p w14:paraId="1804FB52" w14:textId="78E7E79C" w:rsidR="00E8734C" w:rsidRDefault="00DA1620" w:rsidP="00294D74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</w:t>
      </w:r>
      <w:r w:rsidR="00294D74" w:rsidRPr="00294D74">
        <w:rPr>
          <w:rFonts w:ascii="Arial" w:hAnsi="Arial" w:cs="Arial"/>
          <w:sz w:val="32"/>
          <w:szCs w:val="28"/>
        </w:rPr>
        <w:t>nnex I: References</w:t>
      </w:r>
    </w:p>
    <w:p w14:paraId="6C63FB4D" w14:textId="77777777" w:rsidR="00294D74" w:rsidRDefault="00294D74" w:rsidP="00294D74">
      <w:pPr>
        <w:rPr>
          <w:rFonts w:ascii="Arial" w:hAnsi="Arial" w:cs="Arial"/>
          <w:sz w:val="3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94D74" w:rsidRPr="006D6CF7" w14:paraId="2265D683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5FBA7ED" w14:textId="5FD24657" w:rsidR="00294D74" w:rsidRPr="006D6CF7" w:rsidRDefault="00294D7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I.1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>
              <w:rPr>
                <w:rFonts w:ascii="Arial" w:hAnsi="Arial" w:cs="Arial"/>
                <w:b/>
                <w:color w:val="FFFFFF"/>
                <w:sz w:val="22"/>
              </w:rPr>
              <w:t xml:space="preserve">References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 w:rsidR="00D74DD9">
              <w:rPr>
                <w:rFonts w:ascii="Arial" w:hAnsi="Arial" w:cs="Arial"/>
                <w:b/>
                <w:color w:val="FFFFFF"/>
                <w:sz w:val="22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0 words)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</w:p>
        </w:tc>
      </w:tr>
      <w:tr w:rsidR="00294D74" w:rsidRPr="006D6CF7" w14:paraId="207E60E6" w14:textId="77777777" w:rsidTr="00503F6C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37E327E5" w14:textId="1808562A" w:rsidR="00294D74" w:rsidRPr="006D6CF7" w:rsidRDefault="00294D74" w:rsidP="00503F6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9636A8E" w14:textId="77777777" w:rsidR="00294D74" w:rsidRPr="00294D74" w:rsidRDefault="00294D74" w:rsidP="00294D74">
      <w:pPr>
        <w:rPr>
          <w:rFonts w:ascii="Arial" w:hAnsi="Arial" w:cs="Arial"/>
          <w:sz w:val="32"/>
          <w:szCs w:val="28"/>
        </w:rPr>
      </w:pPr>
    </w:p>
    <w:sectPr w:rsidR="00294D74" w:rsidRPr="00294D74" w:rsidSect="00A95E1A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7F8E9" w14:textId="77777777" w:rsidR="00EF59F2" w:rsidRDefault="00EF59F2" w:rsidP="007A048B">
      <w:pPr>
        <w:pStyle w:val="Indent"/>
      </w:pPr>
      <w:r>
        <w:separator/>
      </w:r>
    </w:p>
  </w:endnote>
  <w:endnote w:type="continuationSeparator" w:id="0">
    <w:p w14:paraId="1D2FDDA4" w14:textId="77777777" w:rsidR="00EF59F2" w:rsidRDefault="00EF59F2" w:rsidP="007A048B">
      <w:pPr>
        <w:pStyle w:val="Indent"/>
      </w:pPr>
      <w:r>
        <w:continuationSeparator/>
      </w:r>
    </w:p>
  </w:endnote>
  <w:endnote w:type="continuationNotice" w:id="1">
    <w:p w14:paraId="26A17B13" w14:textId="77777777" w:rsidR="000F2D71" w:rsidRDefault="000F2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F5EF2" w14:textId="77777777" w:rsidR="00051889" w:rsidRDefault="00051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9C8A" w14:textId="77777777" w:rsidR="00EF3111" w:rsidRPr="006D6CF7" w:rsidRDefault="00EF3111" w:rsidP="00B20B63">
    <w:pPr>
      <w:pStyle w:val="Footer"/>
      <w:tabs>
        <w:tab w:val="clear" w:pos="4320"/>
        <w:tab w:val="clear" w:pos="8640"/>
        <w:tab w:val="center" w:pos="4820"/>
        <w:tab w:val="right" w:pos="9639"/>
      </w:tabs>
      <w:rPr>
        <w:rFonts w:ascii="Arial" w:hAnsi="Arial" w:cs="Arial"/>
        <w:sz w:val="22"/>
      </w:rPr>
    </w:pPr>
    <w:r w:rsidRPr="006D6CF7">
      <w:rPr>
        <w:rFonts w:ascii="Arial" w:hAnsi="Arial" w:cs="Arial"/>
        <w:sz w:val="22"/>
      </w:rPr>
      <w:t>OFFICIAL</w:t>
    </w:r>
    <w:r w:rsidRPr="006D6CF7">
      <w:rPr>
        <w:rFonts w:ascii="Arial" w:hAnsi="Arial" w:cs="Arial"/>
        <w:sz w:val="22"/>
      </w:rPr>
      <w:tab/>
    </w:r>
    <w:r w:rsidRPr="006D6CF7">
      <w:rPr>
        <w:rFonts w:ascii="Arial" w:hAnsi="Arial" w:cs="Arial"/>
        <w:sz w:val="22"/>
      </w:rPr>
      <w:tab/>
      <w:t xml:space="preserve">Page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PAGE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  <w:r w:rsidRPr="006D6CF7">
      <w:rPr>
        <w:rFonts w:ascii="Arial" w:hAnsi="Arial" w:cs="Arial"/>
        <w:sz w:val="22"/>
      </w:rPr>
      <w:t xml:space="preserve"> of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NUMPAGES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C6C06" w14:textId="77777777" w:rsidR="00EF3111" w:rsidRPr="00906F2B" w:rsidRDefault="00EF3111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noProof/>
        <w:sz w:val="22"/>
      </w:rPr>
    </w:pPr>
    <w:bookmarkStart w:id="0" w:name="_Hlk515526051"/>
    <w:bookmarkStart w:id="1" w:name="_Hlk515526052"/>
    <w:bookmarkStart w:id="2" w:name="_Hlk515526053"/>
    <w:r>
      <w:rPr>
        <w:rFonts w:ascii="Arial" w:hAnsi="Arial" w:cs="Arial"/>
        <w:sz w:val="22"/>
      </w:rPr>
      <w:tab/>
    </w:r>
    <w:r w:rsidRPr="00906F2B">
      <w:rPr>
        <w:rFonts w:ascii="Arial" w:hAnsi="Arial" w:cs="Arial"/>
        <w:sz w:val="22"/>
      </w:rPr>
      <w:t>OFFICIAL</w:t>
    </w:r>
    <w:r w:rsidRPr="00906F2B">
      <w:rPr>
        <w:rFonts w:ascii="Arial" w:hAnsi="Arial" w:cs="Arial"/>
        <w:sz w:val="22"/>
      </w:rPr>
      <w:tab/>
    </w:r>
    <w:r w:rsidRPr="00906F2B">
      <w:rPr>
        <w:rFonts w:ascii="Arial" w:hAnsi="Arial" w:cs="Arial"/>
        <w:noProof/>
        <w:sz w:val="22"/>
      </w:rPr>
      <w:br/>
    </w:r>
  </w:p>
  <w:p w14:paraId="695294E6" w14:textId="34FF7D67" w:rsidR="00EF3111" w:rsidRPr="00EE7732" w:rsidRDefault="00EF3111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color w:val="0000FF"/>
        <w:sz w:val="22"/>
        <w:u w:val="single"/>
      </w:rPr>
    </w:pPr>
    <w:r>
      <w:rPr>
        <w:rFonts w:ascii="Arial" w:hAnsi="Arial" w:cs="Arial"/>
        <w:sz w:val="22"/>
      </w:rPr>
      <w:t xml:space="preserve">The </w:t>
    </w:r>
    <w:r w:rsidRPr="00513CB0">
      <w:rPr>
        <w:rFonts w:ascii="Arial" w:hAnsi="Arial" w:cs="Arial"/>
        <w:sz w:val="22"/>
      </w:rPr>
      <w:t xml:space="preserve">Medical Research Council is part of UK Research and Innovation. For more information visit </w:t>
    </w:r>
    <w:hyperlink r:id="rId1" w:history="1">
      <w:r w:rsidRPr="00205AE8">
        <w:rPr>
          <w:rStyle w:val="Hyperlink"/>
          <w:rFonts w:ascii="Arial" w:hAnsi="Arial" w:cs="Arial"/>
          <w:sz w:val="22"/>
        </w:rPr>
        <w:t>www.ukri.org</w:t>
      </w:r>
    </w:hyperlink>
    <w:r>
      <w:rPr>
        <w:rFonts w:ascii="Arial" w:hAnsi="Arial" w:cs="Arial"/>
        <w:sz w:val="22"/>
      </w:rPr>
      <w:t xml:space="preserve"> </w:t>
    </w:r>
    <w:r w:rsidRPr="00513CB0">
      <w:rPr>
        <w:rFonts w:ascii="Arial" w:hAnsi="Arial" w:cs="Arial"/>
        <w:sz w:val="22"/>
      </w:rPr>
      <w:t xml:space="preserve">or </w:t>
    </w:r>
    <w:hyperlink r:id="rId2" w:history="1">
      <w:r w:rsidRPr="00205AE8">
        <w:rPr>
          <w:rStyle w:val="Hyperlink"/>
          <w:rFonts w:ascii="Arial" w:hAnsi="Arial" w:cs="Arial"/>
          <w:sz w:val="22"/>
        </w:rPr>
        <w:t>www.mrc.ukri.org</w:t>
      </w:r>
    </w:hyperlink>
    <w:r w:rsidR="007862B0">
      <w:rPr>
        <w:rStyle w:val="Hyperlink"/>
        <w:rFonts w:ascii="Arial" w:hAnsi="Arial" w:cs="Arial"/>
        <w:sz w:val="22"/>
      </w:rPr>
      <w:t xml:space="preserve"> </w:t>
    </w:r>
    <w:r w:rsidRPr="00906F2B">
      <w:rPr>
        <w:rStyle w:val="Hyperlink"/>
        <w:rFonts w:ascii="Arial" w:hAnsi="Arial" w:cs="Arial"/>
        <w:sz w:val="22"/>
        <w:u w:val="none"/>
      </w:rPr>
      <w:tab/>
    </w:r>
    <w:r w:rsidRPr="00906F2B">
      <w:rPr>
        <w:rStyle w:val="Hyperlink"/>
        <w:rFonts w:ascii="Arial" w:hAnsi="Arial" w:cs="Arial"/>
        <w:sz w:val="22"/>
        <w:u w:val="none"/>
      </w:rPr>
      <w:tab/>
    </w:r>
    <w:r w:rsidRPr="00DA4696">
      <w:rPr>
        <w:rFonts w:ascii="Arial" w:hAnsi="Arial" w:cs="Arial"/>
        <w:sz w:val="22"/>
      </w:rPr>
      <w:t xml:space="preserve">Page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PAGE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 w:rsidRPr="00DA4696">
      <w:rPr>
        <w:rFonts w:ascii="Arial" w:hAnsi="Arial" w:cs="Arial"/>
        <w:sz w:val="22"/>
      </w:rPr>
      <w:fldChar w:fldCharType="end"/>
    </w:r>
    <w:r w:rsidRPr="00DA4696">
      <w:rPr>
        <w:rFonts w:ascii="Arial" w:hAnsi="Arial" w:cs="Arial"/>
        <w:sz w:val="22"/>
      </w:rPr>
      <w:t xml:space="preserve"> of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NUMPAGES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DA4696">
      <w:rPr>
        <w:rFonts w:ascii="Arial" w:hAnsi="Arial" w:cs="Arial"/>
        <w:noProof/>
        <w:sz w:val="22"/>
      </w:rPr>
      <w:fldChar w:fldCharType="end"/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F7EB4" w14:textId="77777777" w:rsidR="00EF59F2" w:rsidRDefault="00EF59F2" w:rsidP="007A048B">
      <w:pPr>
        <w:pStyle w:val="Indent"/>
      </w:pPr>
      <w:r>
        <w:separator/>
      </w:r>
    </w:p>
  </w:footnote>
  <w:footnote w:type="continuationSeparator" w:id="0">
    <w:p w14:paraId="25A92D7F" w14:textId="77777777" w:rsidR="00EF59F2" w:rsidRDefault="00EF59F2" w:rsidP="007A048B">
      <w:pPr>
        <w:pStyle w:val="Indent"/>
      </w:pPr>
      <w:r>
        <w:continuationSeparator/>
      </w:r>
    </w:p>
  </w:footnote>
  <w:footnote w:type="continuationNotice" w:id="1">
    <w:p w14:paraId="3AEA1520" w14:textId="77777777" w:rsidR="000F2D71" w:rsidRDefault="000F2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3362" w14:textId="77777777" w:rsidR="00051889" w:rsidRDefault="00051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2DC2" w14:textId="77777777" w:rsidR="00EF3111" w:rsidRPr="0051092B" w:rsidRDefault="00EF3111" w:rsidP="00DD10C2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91695F"/>
        <w:sz w:val="40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696D64" wp14:editId="6B966B91">
          <wp:simplePos x="0" y="0"/>
          <wp:positionH relativeFrom="column">
            <wp:posOffset>-399415</wp:posOffset>
          </wp:positionH>
          <wp:positionV relativeFrom="paragraph">
            <wp:posOffset>-66675</wp:posOffset>
          </wp:positionV>
          <wp:extent cx="1664970" cy="740410"/>
          <wp:effectExtent l="0" t="0" r="0" b="0"/>
          <wp:wrapNone/>
          <wp:docPr id="28" name="Picture 1" descr="M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92B">
      <w:rPr>
        <w:rFonts w:ascii="Arial" w:hAnsi="Arial" w:cs="Arial"/>
        <w:color w:val="91695F"/>
        <w:sz w:val="40"/>
        <w:szCs w:val="28"/>
      </w:rPr>
      <w:t>Biomedical Catalyst:</w:t>
    </w:r>
    <w:r>
      <w:rPr>
        <w:rFonts w:ascii="Arial" w:hAnsi="Arial" w:cs="Arial"/>
        <w:color w:val="91695F"/>
        <w:sz w:val="40"/>
        <w:szCs w:val="28"/>
      </w:rPr>
      <w:t xml:space="preserve"> </w:t>
    </w:r>
    <w:r w:rsidRPr="0051092B">
      <w:rPr>
        <w:rFonts w:ascii="Arial" w:hAnsi="Arial" w:cs="Arial"/>
        <w:color w:val="91695F"/>
        <w:sz w:val="40"/>
        <w:szCs w:val="28"/>
      </w:rPr>
      <w:t xml:space="preserve">DPFS </w:t>
    </w:r>
  </w:p>
  <w:p w14:paraId="2AF34504" w14:textId="77777777" w:rsidR="00EF3111" w:rsidRPr="0051092B" w:rsidRDefault="00EF3111" w:rsidP="00DD10C2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91695F"/>
        <w:sz w:val="22"/>
        <w:szCs w:val="28"/>
      </w:rPr>
    </w:pPr>
    <w:r>
      <w:rPr>
        <w:rFonts w:ascii="Arial" w:hAnsi="Arial" w:cs="Arial"/>
        <w:color w:val="91695F"/>
        <w:sz w:val="40"/>
        <w:szCs w:val="28"/>
      </w:rPr>
      <w:t xml:space="preserve">Outline </w:t>
    </w:r>
    <w:r w:rsidRPr="0051092B">
      <w:rPr>
        <w:rFonts w:ascii="Arial" w:hAnsi="Arial" w:cs="Arial"/>
        <w:color w:val="91695F"/>
        <w:sz w:val="40"/>
        <w:szCs w:val="28"/>
      </w:rPr>
      <w:t>C</w:t>
    </w:r>
    <w:r>
      <w:rPr>
        <w:rFonts w:ascii="Arial" w:hAnsi="Arial" w:cs="Arial"/>
        <w:color w:val="91695F"/>
        <w:sz w:val="40"/>
        <w:szCs w:val="28"/>
      </w:rPr>
      <w:t>ase</w:t>
    </w:r>
    <w:r w:rsidRPr="0051092B">
      <w:rPr>
        <w:rFonts w:ascii="Arial" w:hAnsi="Arial" w:cs="Arial"/>
        <w:color w:val="91695F"/>
        <w:sz w:val="40"/>
        <w:szCs w:val="28"/>
      </w:rPr>
      <w:t xml:space="preserve"> </w:t>
    </w:r>
    <w:r>
      <w:rPr>
        <w:rFonts w:ascii="Arial" w:hAnsi="Arial" w:cs="Arial"/>
        <w:color w:val="91695F"/>
        <w:sz w:val="40"/>
        <w:szCs w:val="28"/>
      </w:rPr>
      <w:t>for</w:t>
    </w:r>
    <w:r w:rsidRPr="0051092B">
      <w:rPr>
        <w:rFonts w:ascii="Arial" w:hAnsi="Arial" w:cs="Arial"/>
        <w:color w:val="91695F"/>
        <w:sz w:val="40"/>
        <w:szCs w:val="28"/>
      </w:rPr>
      <w:t xml:space="preserve"> S</w:t>
    </w:r>
    <w:r>
      <w:rPr>
        <w:rFonts w:ascii="Arial" w:hAnsi="Arial" w:cs="Arial"/>
        <w:color w:val="91695F"/>
        <w:sz w:val="40"/>
        <w:szCs w:val="28"/>
      </w:rPr>
      <w:t>upport</w:t>
    </w:r>
    <w:r w:rsidRPr="0051092B">
      <w:rPr>
        <w:rFonts w:ascii="Arial" w:hAnsi="Arial" w:cs="Arial"/>
        <w:color w:val="91695F"/>
        <w:sz w:val="40"/>
        <w:szCs w:val="28"/>
      </w:rPr>
      <w:t xml:space="preserve"> F</w:t>
    </w:r>
    <w:r>
      <w:rPr>
        <w:rFonts w:ascii="Arial" w:hAnsi="Arial" w:cs="Arial"/>
        <w:color w:val="91695F"/>
        <w:sz w:val="40"/>
        <w:szCs w:val="28"/>
      </w:rPr>
      <w:t>orm</w:t>
    </w:r>
  </w:p>
  <w:p w14:paraId="51AB869D" w14:textId="77777777" w:rsidR="00EF3111" w:rsidRPr="00CA5AE1" w:rsidRDefault="00EF3111" w:rsidP="00DD10C2">
    <w:pPr>
      <w:pStyle w:val="Header"/>
    </w:pPr>
  </w:p>
  <w:p w14:paraId="3C581EE9" w14:textId="77777777" w:rsidR="00EF3111" w:rsidRPr="00DD10C2" w:rsidRDefault="00EF3111" w:rsidP="00DD1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888DC" w14:textId="52CFFE65" w:rsidR="00817219" w:rsidRPr="00817219" w:rsidRDefault="002E3B57" w:rsidP="00817219">
    <w:pPr>
      <w:pStyle w:val="Header"/>
      <w:tabs>
        <w:tab w:val="left" w:pos="-567"/>
        <w:tab w:val="left" w:pos="0"/>
        <w:tab w:val="center" w:pos="4820"/>
        <w:tab w:val="right" w:pos="10206"/>
      </w:tabs>
      <w:jc w:val="right"/>
      <w:rPr>
        <w:rFonts w:ascii="Arial" w:hAnsi="Arial" w:cs="Arial"/>
        <w:b/>
        <w:bCs/>
        <w:sz w:val="32"/>
        <w:szCs w:val="22"/>
      </w:rPr>
    </w:pPr>
    <w:r w:rsidRPr="005B5BFD">
      <w:rPr>
        <w:rFonts w:ascii="Arial" w:hAnsi="Arial" w:cs="Arial"/>
        <w:b/>
        <w:bCs/>
        <w:noProof/>
        <w:sz w:val="36"/>
        <w:szCs w:val="24"/>
      </w:rPr>
      <w:drawing>
        <wp:anchor distT="0" distB="0" distL="114300" distR="114300" simplePos="0" relativeHeight="251658241" behindDoc="0" locked="0" layoutInCell="1" allowOverlap="1" wp14:anchorId="04A99C81" wp14:editId="2B13E214">
          <wp:simplePos x="0" y="0"/>
          <wp:positionH relativeFrom="column">
            <wp:posOffset>-358141</wp:posOffset>
          </wp:positionH>
          <wp:positionV relativeFrom="paragraph">
            <wp:posOffset>-121921</wp:posOffset>
          </wp:positionV>
          <wp:extent cx="2542913" cy="84772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258" cy="849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CB4" w:rsidRPr="005B5BFD">
      <w:rPr>
        <w:rFonts w:ascii="Arial" w:hAnsi="Arial" w:cs="Arial"/>
        <w:b/>
        <w:bCs/>
        <w:sz w:val="36"/>
        <w:szCs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36909" w14:textId="21BBF5A5" w:rsidR="005B5BFD" w:rsidRPr="00B47D57" w:rsidRDefault="002E3B57" w:rsidP="0038774D">
    <w:pPr>
      <w:pStyle w:val="Header"/>
      <w:tabs>
        <w:tab w:val="left" w:pos="-567"/>
        <w:tab w:val="left" w:pos="0"/>
        <w:tab w:val="center" w:pos="4395"/>
        <w:tab w:val="right" w:pos="10206"/>
      </w:tabs>
      <w:ind w:left="-567" w:firstLine="567"/>
      <w:jc w:val="right"/>
      <w:rPr>
        <w:rFonts w:ascii="Arial" w:hAnsi="Arial" w:cs="Arial"/>
        <w:b/>
        <w:bCs/>
        <w:color w:val="00BED5"/>
        <w:sz w:val="28"/>
      </w:rPr>
    </w:pPr>
    <w:r w:rsidRPr="0047074E">
      <w:rPr>
        <w:rFonts w:ascii="Arial" w:hAnsi="Arial" w:cs="Arial"/>
        <w:noProof/>
        <w:color w:val="008AAD"/>
        <w:sz w:val="40"/>
        <w:szCs w:val="28"/>
      </w:rPr>
      <w:drawing>
        <wp:anchor distT="0" distB="0" distL="114300" distR="114300" simplePos="0" relativeHeight="251658242" behindDoc="1" locked="0" layoutInCell="1" allowOverlap="1" wp14:anchorId="7D1EB572" wp14:editId="30C56DF5">
          <wp:simplePos x="0" y="0"/>
          <wp:positionH relativeFrom="column">
            <wp:posOffset>-425450</wp:posOffset>
          </wp:positionH>
          <wp:positionV relativeFrom="paragraph">
            <wp:posOffset>-179705</wp:posOffset>
          </wp:positionV>
          <wp:extent cx="2143125" cy="7143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86" w:rsidRPr="00B47D57">
      <w:rPr>
        <w:rFonts w:ascii="Arial" w:hAnsi="Arial" w:cs="Arial"/>
        <w:b/>
        <w:bCs/>
        <w:color w:val="00BED5"/>
        <w:sz w:val="28"/>
      </w:rPr>
      <w:t xml:space="preserve">Consortia to </w:t>
    </w:r>
    <w:r w:rsidR="0038774D">
      <w:rPr>
        <w:rFonts w:ascii="Arial" w:hAnsi="Arial" w:cs="Arial"/>
        <w:b/>
        <w:bCs/>
        <w:color w:val="00BED5"/>
        <w:sz w:val="28"/>
      </w:rPr>
      <w:t>U</w:t>
    </w:r>
    <w:r w:rsidR="00DE1F86" w:rsidRPr="00B47D57">
      <w:rPr>
        <w:rFonts w:ascii="Arial" w:hAnsi="Arial" w:cs="Arial"/>
        <w:b/>
        <w:bCs/>
        <w:color w:val="00BED5"/>
        <w:sz w:val="28"/>
      </w:rPr>
      <w:t xml:space="preserve">nderpin </w:t>
    </w:r>
    <w:r w:rsidR="0038774D">
      <w:rPr>
        <w:rFonts w:ascii="Arial" w:hAnsi="Arial" w:cs="Arial"/>
        <w:b/>
        <w:bCs/>
        <w:color w:val="00BED5"/>
        <w:sz w:val="28"/>
      </w:rPr>
      <w:t>P</w:t>
    </w:r>
    <w:r w:rsidR="00DE1F86" w:rsidRPr="00B47D57">
      <w:rPr>
        <w:rFonts w:ascii="Arial" w:hAnsi="Arial" w:cs="Arial"/>
        <w:b/>
        <w:bCs/>
        <w:color w:val="00BED5"/>
        <w:sz w:val="28"/>
      </w:rPr>
      <w:t>roactive</w:t>
    </w:r>
    <w:r w:rsidR="0038774D">
      <w:rPr>
        <w:rFonts w:ascii="Arial" w:hAnsi="Arial" w:cs="Arial"/>
        <w:b/>
        <w:bCs/>
        <w:color w:val="00BED5"/>
        <w:sz w:val="28"/>
      </w:rPr>
      <w:t xml:space="preserve"> V</w:t>
    </w:r>
    <w:r w:rsidR="00DE1F86" w:rsidRPr="00B47D57">
      <w:rPr>
        <w:rFonts w:ascii="Arial" w:hAnsi="Arial" w:cs="Arial"/>
        <w:b/>
        <w:bCs/>
        <w:color w:val="00BED5"/>
        <w:sz w:val="28"/>
      </w:rPr>
      <w:t>accinology</w:t>
    </w:r>
    <w:r w:rsidR="005B5BFD" w:rsidRPr="00B47D57">
      <w:rPr>
        <w:rFonts w:ascii="Arial" w:hAnsi="Arial" w:cs="Arial"/>
        <w:b/>
        <w:bCs/>
        <w:color w:val="00BED5"/>
        <w:sz w:val="28"/>
      </w:rPr>
      <w:t>:</w:t>
    </w:r>
  </w:p>
  <w:p w14:paraId="4499441A" w14:textId="422F8750" w:rsidR="00EF3111" w:rsidRPr="00B47D57" w:rsidRDefault="005B5BFD" w:rsidP="00B47D57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color w:val="00BED5"/>
      </w:rPr>
    </w:pPr>
    <w:r w:rsidRPr="00B47D57">
      <w:rPr>
        <w:rFonts w:ascii="Arial" w:hAnsi="Arial" w:cs="Arial"/>
        <w:b/>
        <w:bCs/>
        <w:color w:val="00BED5"/>
        <w:sz w:val="28"/>
      </w:rPr>
      <w:t xml:space="preserve">Expression of </w:t>
    </w:r>
    <w:r w:rsidR="0038774D">
      <w:rPr>
        <w:rFonts w:ascii="Arial" w:hAnsi="Arial" w:cs="Arial"/>
        <w:b/>
        <w:bCs/>
        <w:color w:val="00BED5"/>
        <w:sz w:val="28"/>
      </w:rPr>
      <w:t>I</w:t>
    </w:r>
    <w:r w:rsidRPr="00B47D57">
      <w:rPr>
        <w:rFonts w:ascii="Arial" w:hAnsi="Arial" w:cs="Arial"/>
        <w:b/>
        <w:bCs/>
        <w:color w:val="00BED5"/>
        <w:sz w:val="28"/>
      </w:rPr>
      <w:t xml:space="preserve">nterest </w:t>
    </w:r>
    <w:r w:rsidR="0038774D">
      <w:rPr>
        <w:rFonts w:ascii="Arial" w:hAnsi="Arial" w:cs="Arial"/>
        <w:b/>
        <w:bCs/>
        <w:color w:val="00BED5"/>
        <w:sz w:val="28"/>
      </w:rPr>
      <w:t>F</w:t>
    </w:r>
    <w:r w:rsidRPr="00B47D57">
      <w:rPr>
        <w:rFonts w:ascii="Arial" w:hAnsi="Arial" w:cs="Arial"/>
        <w:b/>
        <w:bCs/>
        <w:color w:val="00BED5"/>
        <w:sz w:val="28"/>
      </w:rPr>
      <w:t>orm</w:t>
    </w:r>
  </w:p>
  <w:p w14:paraId="46D68292" w14:textId="77777777" w:rsidR="00EF3111" w:rsidRPr="006D6CF7" w:rsidRDefault="00EF3111" w:rsidP="006D6CF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0F6FF0"/>
    <w:multiLevelType w:val="hybridMultilevel"/>
    <w:tmpl w:val="2B38515E"/>
    <w:lvl w:ilvl="0" w:tplc="850A7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51D2"/>
    <w:rsid w:val="00017EFF"/>
    <w:rsid w:val="00021B55"/>
    <w:rsid w:val="00021B9A"/>
    <w:rsid w:val="00025DF7"/>
    <w:rsid w:val="00027307"/>
    <w:rsid w:val="00033E68"/>
    <w:rsid w:val="00041FD2"/>
    <w:rsid w:val="000423F2"/>
    <w:rsid w:val="000437D7"/>
    <w:rsid w:val="00044CC2"/>
    <w:rsid w:val="000455CB"/>
    <w:rsid w:val="00051889"/>
    <w:rsid w:val="00054CF4"/>
    <w:rsid w:val="00055545"/>
    <w:rsid w:val="00061C69"/>
    <w:rsid w:val="000621CB"/>
    <w:rsid w:val="0006730D"/>
    <w:rsid w:val="00071FDE"/>
    <w:rsid w:val="00075029"/>
    <w:rsid w:val="00080010"/>
    <w:rsid w:val="000835DC"/>
    <w:rsid w:val="00084221"/>
    <w:rsid w:val="00085404"/>
    <w:rsid w:val="00086726"/>
    <w:rsid w:val="00087CEB"/>
    <w:rsid w:val="00090105"/>
    <w:rsid w:val="0009566C"/>
    <w:rsid w:val="00096FFD"/>
    <w:rsid w:val="000A07D0"/>
    <w:rsid w:val="000A2B38"/>
    <w:rsid w:val="000B0CC2"/>
    <w:rsid w:val="000B7563"/>
    <w:rsid w:val="000C13A8"/>
    <w:rsid w:val="000C1B15"/>
    <w:rsid w:val="000C32A5"/>
    <w:rsid w:val="000D1E01"/>
    <w:rsid w:val="000D29D0"/>
    <w:rsid w:val="000D2EF5"/>
    <w:rsid w:val="000E5E9F"/>
    <w:rsid w:val="000F0680"/>
    <w:rsid w:val="000F1DBF"/>
    <w:rsid w:val="000F2D71"/>
    <w:rsid w:val="000F3412"/>
    <w:rsid w:val="0010056A"/>
    <w:rsid w:val="00102D00"/>
    <w:rsid w:val="00103EA2"/>
    <w:rsid w:val="00107042"/>
    <w:rsid w:val="00110AB8"/>
    <w:rsid w:val="001129E6"/>
    <w:rsid w:val="00113D70"/>
    <w:rsid w:val="00114AEF"/>
    <w:rsid w:val="00121D35"/>
    <w:rsid w:val="00131F78"/>
    <w:rsid w:val="00141FAD"/>
    <w:rsid w:val="0014320F"/>
    <w:rsid w:val="00143843"/>
    <w:rsid w:val="00156020"/>
    <w:rsid w:val="001571EE"/>
    <w:rsid w:val="001602E3"/>
    <w:rsid w:val="001624E6"/>
    <w:rsid w:val="00170EDB"/>
    <w:rsid w:val="00171BCA"/>
    <w:rsid w:val="0017268E"/>
    <w:rsid w:val="001814B5"/>
    <w:rsid w:val="00186211"/>
    <w:rsid w:val="00186A11"/>
    <w:rsid w:val="00187D65"/>
    <w:rsid w:val="0019006D"/>
    <w:rsid w:val="001940C1"/>
    <w:rsid w:val="00197195"/>
    <w:rsid w:val="001A3E64"/>
    <w:rsid w:val="001A4DD4"/>
    <w:rsid w:val="001A73E4"/>
    <w:rsid w:val="001A7C36"/>
    <w:rsid w:val="001B11C1"/>
    <w:rsid w:val="001B5826"/>
    <w:rsid w:val="001B7E9D"/>
    <w:rsid w:val="001B7EA1"/>
    <w:rsid w:val="001C02DC"/>
    <w:rsid w:val="001C1E8D"/>
    <w:rsid w:val="001C3213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7F40"/>
    <w:rsid w:val="001F2120"/>
    <w:rsid w:val="001F2778"/>
    <w:rsid w:val="001F2C10"/>
    <w:rsid w:val="00200CB1"/>
    <w:rsid w:val="0020364A"/>
    <w:rsid w:val="00212952"/>
    <w:rsid w:val="00223E49"/>
    <w:rsid w:val="00225907"/>
    <w:rsid w:val="00230000"/>
    <w:rsid w:val="002309A3"/>
    <w:rsid w:val="00231789"/>
    <w:rsid w:val="0023375A"/>
    <w:rsid w:val="002362B3"/>
    <w:rsid w:val="0023691A"/>
    <w:rsid w:val="00244644"/>
    <w:rsid w:val="00244DAD"/>
    <w:rsid w:val="0024525A"/>
    <w:rsid w:val="00246354"/>
    <w:rsid w:val="00255B26"/>
    <w:rsid w:val="00257E7E"/>
    <w:rsid w:val="002607ED"/>
    <w:rsid w:val="00267FBC"/>
    <w:rsid w:val="00273CCF"/>
    <w:rsid w:val="00276229"/>
    <w:rsid w:val="002828B0"/>
    <w:rsid w:val="00285B64"/>
    <w:rsid w:val="00287AC4"/>
    <w:rsid w:val="00294D74"/>
    <w:rsid w:val="002A145B"/>
    <w:rsid w:val="002A389E"/>
    <w:rsid w:val="002A6525"/>
    <w:rsid w:val="002A763E"/>
    <w:rsid w:val="002B5B57"/>
    <w:rsid w:val="002C470E"/>
    <w:rsid w:val="002D3619"/>
    <w:rsid w:val="002D6356"/>
    <w:rsid w:val="002D74F6"/>
    <w:rsid w:val="002E245B"/>
    <w:rsid w:val="002E3B57"/>
    <w:rsid w:val="002E457D"/>
    <w:rsid w:val="002E4EBA"/>
    <w:rsid w:val="002E6AC7"/>
    <w:rsid w:val="002F42D3"/>
    <w:rsid w:val="002F69DB"/>
    <w:rsid w:val="003003FE"/>
    <w:rsid w:val="0030068A"/>
    <w:rsid w:val="0030612A"/>
    <w:rsid w:val="00311453"/>
    <w:rsid w:val="00312025"/>
    <w:rsid w:val="00313754"/>
    <w:rsid w:val="00316DCC"/>
    <w:rsid w:val="00321573"/>
    <w:rsid w:val="003218AE"/>
    <w:rsid w:val="00322A30"/>
    <w:rsid w:val="003275E6"/>
    <w:rsid w:val="00331AAC"/>
    <w:rsid w:val="003371C5"/>
    <w:rsid w:val="003403FC"/>
    <w:rsid w:val="00341359"/>
    <w:rsid w:val="00342961"/>
    <w:rsid w:val="00344213"/>
    <w:rsid w:val="00344283"/>
    <w:rsid w:val="003470B7"/>
    <w:rsid w:val="00351279"/>
    <w:rsid w:val="003515A5"/>
    <w:rsid w:val="0035322E"/>
    <w:rsid w:val="003566FE"/>
    <w:rsid w:val="00356BE8"/>
    <w:rsid w:val="00356E36"/>
    <w:rsid w:val="003615D3"/>
    <w:rsid w:val="003620F9"/>
    <w:rsid w:val="00362AA6"/>
    <w:rsid w:val="003665D7"/>
    <w:rsid w:val="003708BE"/>
    <w:rsid w:val="00372A20"/>
    <w:rsid w:val="00372EA5"/>
    <w:rsid w:val="00373149"/>
    <w:rsid w:val="00377732"/>
    <w:rsid w:val="0038317F"/>
    <w:rsid w:val="00384437"/>
    <w:rsid w:val="0038774D"/>
    <w:rsid w:val="00390E89"/>
    <w:rsid w:val="00393E5C"/>
    <w:rsid w:val="003959D1"/>
    <w:rsid w:val="00397D8F"/>
    <w:rsid w:val="003A1E3E"/>
    <w:rsid w:val="003A1FEE"/>
    <w:rsid w:val="003A51BC"/>
    <w:rsid w:val="003B0E53"/>
    <w:rsid w:val="003B1B3D"/>
    <w:rsid w:val="003B2E1F"/>
    <w:rsid w:val="003B3D60"/>
    <w:rsid w:val="003B42B5"/>
    <w:rsid w:val="003C2EA5"/>
    <w:rsid w:val="003C4C1C"/>
    <w:rsid w:val="003C52D3"/>
    <w:rsid w:val="003C5879"/>
    <w:rsid w:val="003D2098"/>
    <w:rsid w:val="003E2EA7"/>
    <w:rsid w:val="003E5FBE"/>
    <w:rsid w:val="003E75A3"/>
    <w:rsid w:val="003F0418"/>
    <w:rsid w:val="003F07DF"/>
    <w:rsid w:val="003F53DB"/>
    <w:rsid w:val="003F746E"/>
    <w:rsid w:val="00402476"/>
    <w:rsid w:val="0040321E"/>
    <w:rsid w:val="0040787D"/>
    <w:rsid w:val="00407A93"/>
    <w:rsid w:val="00407DB5"/>
    <w:rsid w:val="004130C8"/>
    <w:rsid w:val="004133DF"/>
    <w:rsid w:val="0041543B"/>
    <w:rsid w:val="0041660F"/>
    <w:rsid w:val="0042415D"/>
    <w:rsid w:val="004314F4"/>
    <w:rsid w:val="00432FA3"/>
    <w:rsid w:val="00433F0C"/>
    <w:rsid w:val="00434F24"/>
    <w:rsid w:val="00440275"/>
    <w:rsid w:val="00443336"/>
    <w:rsid w:val="004457C0"/>
    <w:rsid w:val="004460FF"/>
    <w:rsid w:val="0044615C"/>
    <w:rsid w:val="00446723"/>
    <w:rsid w:val="004475A1"/>
    <w:rsid w:val="004532B2"/>
    <w:rsid w:val="00453E20"/>
    <w:rsid w:val="0046010D"/>
    <w:rsid w:val="004610EA"/>
    <w:rsid w:val="00465FC1"/>
    <w:rsid w:val="00466B38"/>
    <w:rsid w:val="00467F99"/>
    <w:rsid w:val="0047074E"/>
    <w:rsid w:val="00471B7D"/>
    <w:rsid w:val="00473139"/>
    <w:rsid w:val="00474F80"/>
    <w:rsid w:val="00475300"/>
    <w:rsid w:val="00480F28"/>
    <w:rsid w:val="0048525C"/>
    <w:rsid w:val="004902F1"/>
    <w:rsid w:val="00495C3C"/>
    <w:rsid w:val="004A3044"/>
    <w:rsid w:val="004A4B59"/>
    <w:rsid w:val="004A554A"/>
    <w:rsid w:val="004A5A81"/>
    <w:rsid w:val="004A5B52"/>
    <w:rsid w:val="004A7B54"/>
    <w:rsid w:val="004B175D"/>
    <w:rsid w:val="004B2D88"/>
    <w:rsid w:val="004B2EC9"/>
    <w:rsid w:val="004B3DE7"/>
    <w:rsid w:val="004B553F"/>
    <w:rsid w:val="004B7565"/>
    <w:rsid w:val="004C128D"/>
    <w:rsid w:val="004C4AA7"/>
    <w:rsid w:val="004C624A"/>
    <w:rsid w:val="004C6CD3"/>
    <w:rsid w:val="004C7E30"/>
    <w:rsid w:val="004D33ED"/>
    <w:rsid w:val="004D349C"/>
    <w:rsid w:val="004D4AE1"/>
    <w:rsid w:val="004D4C6E"/>
    <w:rsid w:val="004E0E17"/>
    <w:rsid w:val="004E0EE7"/>
    <w:rsid w:val="004E434F"/>
    <w:rsid w:val="004F56B1"/>
    <w:rsid w:val="004F78F0"/>
    <w:rsid w:val="004F7F1C"/>
    <w:rsid w:val="00503D92"/>
    <w:rsid w:val="00503F6C"/>
    <w:rsid w:val="005105AC"/>
    <w:rsid w:val="00511DA5"/>
    <w:rsid w:val="005165C5"/>
    <w:rsid w:val="00516C51"/>
    <w:rsid w:val="00520363"/>
    <w:rsid w:val="00524C6F"/>
    <w:rsid w:val="00524E3E"/>
    <w:rsid w:val="00531C4A"/>
    <w:rsid w:val="00536B55"/>
    <w:rsid w:val="005401B6"/>
    <w:rsid w:val="00542476"/>
    <w:rsid w:val="00543D14"/>
    <w:rsid w:val="00544C61"/>
    <w:rsid w:val="005450D0"/>
    <w:rsid w:val="00550F9C"/>
    <w:rsid w:val="00555405"/>
    <w:rsid w:val="00556054"/>
    <w:rsid w:val="00560636"/>
    <w:rsid w:val="00562736"/>
    <w:rsid w:val="00563176"/>
    <w:rsid w:val="00575860"/>
    <w:rsid w:val="00575987"/>
    <w:rsid w:val="005810D4"/>
    <w:rsid w:val="00582478"/>
    <w:rsid w:val="00584FF2"/>
    <w:rsid w:val="005874A3"/>
    <w:rsid w:val="005A0F47"/>
    <w:rsid w:val="005A7B98"/>
    <w:rsid w:val="005B2663"/>
    <w:rsid w:val="005B2C0A"/>
    <w:rsid w:val="005B5BFD"/>
    <w:rsid w:val="005B6800"/>
    <w:rsid w:val="005B72B9"/>
    <w:rsid w:val="005B758F"/>
    <w:rsid w:val="005C01EB"/>
    <w:rsid w:val="005C138A"/>
    <w:rsid w:val="005C3B8F"/>
    <w:rsid w:val="005C7FDE"/>
    <w:rsid w:val="005D3A25"/>
    <w:rsid w:val="005D3EA1"/>
    <w:rsid w:val="005D3F92"/>
    <w:rsid w:val="005D4C1D"/>
    <w:rsid w:val="005E1AAE"/>
    <w:rsid w:val="005E4D7B"/>
    <w:rsid w:val="005E6D59"/>
    <w:rsid w:val="005F0A6C"/>
    <w:rsid w:val="005F47C8"/>
    <w:rsid w:val="005F50E0"/>
    <w:rsid w:val="005F718A"/>
    <w:rsid w:val="00604A42"/>
    <w:rsid w:val="00605253"/>
    <w:rsid w:val="00611FAF"/>
    <w:rsid w:val="00614FF4"/>
    <w:rsid w:val="00617892"/>
    <w:rsid w:val="006200C4"/>
    <w:rsid w:val="006234E9"/>
    <w:rsid w:val="006412BD"/>
    <w:rsid w:val="006425F0"/>
    <w:rsid w:val="00646A49"/>
    <w:rsid w:val="006505C9"/>
    <w:rsid w:val="0065328E"/>
    <w:rsid w:val="0065418B"/>
    <w:rsid w:val="0065746B"/>
    <w:rsid w:val="00664444"/>
    <w:rsid w:val="00664BD4"/>
    <w:rsid w:val="00664CD8"/>
    <w:rsid w:val="00667B12"/>
    <w:rsid w:val="006712CE"/>
    <w:rsid w:val="006808C1"/>
    <w:rsid w:val="00681C1B"/>
    <w:rsid w:val="00683667"/>
    <w:rsid w:val="00686A31"/>
    <w:rsid w:val="006A0FC3"/>
    <w:rsid w:val="006A2986"/>
    <w:rsid w:val="006A2A82"/>
    <w:rsid w:val="006A3BD7"/>
    <w:rsid w:val="006A4CEB"/>
    <w:rsid w:val="006B4A63"/>
    <w:rsid w:val="006B67D3"/>
    <w:rsid w:val="006C0996"/>
    <w:rsid w:val="006C5257"/>
    <w:rsid w:val="006C636B"/>
    <w:rsid w:val="006C6A62"/>
    <w:rsid w:val="006D06D7"/>
    <w:rsid w:val="006D128C"/>
    <w:rsid w:val="006D6544"/>
    <w:rsid w:val="006D6CF7"/>
    <w:rsid w:val="006E382C"/>
    <w:rsid w:val="006E3FBB"/>
    <w:rsid w:val="006E444F"/>
    <w:rsid w:val="006E5B6C"/>
    <w:rsid w:val="006E6695"/>
    <w:rsid w:val="006E7942"/>
    <w:rsid w:val="006E7E7E"/>
    <w:rsid w:val="006F089F"/>
    <w:rsid w:val="006F47DC"/>
    <w:rsid w:val="006F590C"/>
    <w:rsid w:val="00701D7E"/>
    <w:rsid w:val="00701EA3"/>
    <w:rsid w:val="00703319"/>
    <w:rsid w:val="00703F00"/>
    <w:rsid w:val="00704D31"/>
    <w:rsid w:val="00710766"/>
    <w:rsid w:val="0071178B"/>
    <w:rsid w:val="00720C70"/>
    <w:rsid w:val="0072128D"/>
    <w:rsid w:val="00732011"/>
    <w:rsid w:val="007349B4"/>
    <w:rsid w:val="00746E02"/>
    <w:rsid w:val="00752DDA"/>
    <w:rsid w:val="00754C2E"/>
    <w:rsid w:val="0075523B"/>
    <w:rsid w:val="00760195"/>
    <w:rsid w:val="007635A9"/>
    <w:rsid w:val="007653B9"/>
    <w:rsid w:val="007730C6"/>
    <w:rsid w:val="0077479F"/>
    <w:rsid w:val="007749C1"/>
    <w:rsid w:val="00775EF2"/>
    <w:rsid w:val="00781BED"/>
    <w:rsid w:val="00784C41"/>
    <w:rsid w:val="007862B0"/>
    <w:rsid w:val="00787F86"/>
    <w:rsid w:val="00794F2C"/>
    <w:rsid w:val="007A048B"/>
    <w:rsid w:val="007A068B"/>
    <w:rsid w:val="007A29F2"/>
    <w:rsid w:val="007A4395"/>
    <w:rsid w:val="007A7DE4"/>
    <w:rsid w:val="007B25B7"/>
    <w:rsid w:val="007C07E2"/>
    <w:rsid w:val="007C228E"/>
    <w:rsid w:val="007D1F4B"/>
    <w:rsid w:val="007E17CD"/>
    <w:rsid w:val="007E75AD"/>
    <w:rsid w:val="007E7948"/>
    <w:rsid w:val="00806CE7"/>
    <w:rsid w:val="00813A2C"/>
    <w:rsid w:val="008169E9"/>
    <w:rsid w:val="00817219"/>
    <w:rsid w:val="008178A5"/>
    <w:rsid w:val="008215F6"/>
    <w:rsid w:val="008216B6"/>
    <w:rsid w:val="00821E86"/>
    <w:rsid w:val="00821F65"/>
    <w:rsid w:val="00825A21"/>
    <w:rsid w:val="00825A32"/>
    <w:rsid w:val="00825C70"/>
    <w:rsid w:val="00826837"/>
    <w:rsid w:val="008337F4"/>
    <w:rsid w:val="008340BA"/>
    <w:rsid w:val="00835287"/>
    <w:rsid w:val="00837D71"/>
    <w:rsid w:val="008407E5"/>
    <w:rsid w:val="00840927"/>
    <w:rsid w:val="00847486"/>
    <w:rsid w:val="00850C0A"/>
    <w:rsid w:val="00852E61"/>
    <w:rsid w:val="00857293"/>
    <w:rsid w:val="00857DB4"/>
    <w:rsid w:val="00863DE6"/>
    <w:rsid w:val="008652D7"/>
    <w:rsid w:val="00870B6D"/>
    <w:rsid w:val="00870D09"/>
    <w:rsid w:val="008752AE"/>
    <w:rsid w:val="00875C97"/>
    <w:rsid w:val="00876446"/>
    <w:rsid w:val="0088479D"/>
    <w:rsid w:val="00887F59"/>
    <w:rsid w:val="008926AB"/>
    <w:rsid w:val="0089301F"/>
    <w:rsid w:val="00895F2A"/>
    <w:rsid w:val="00896468"/>
    <w:rsid w:val="008971DC"/>
    <w:rsid w:val="008C1FA0"/>
    <w:rsid w:val="008C26B7"/>
    <w:rsid w:val="008C62F1"/>
    <w:rsid w:val="008D2D40"/>
    <w:rsid w:val="008D7F90"/>
    <w:rsid w:val="008E0FE1"/>
    <w:rsid w:val="008E5CBC"/>
    <w:rsid w:val="008E792B"/>
    <w:rsid w:val="008F2B3F"/>
    <w:rsid w:val="008F636F"/>
    <w:rsid w:val="0090646C"/>
    <w:rsid w:val="00912B05"/>
    <w:rsid w:val="009131D0"/>
    <w:rsid w:val="00922168"/>
    <w:rsid w:val="00922662"/>
    <w:rsid w:val="0092634C"/>
    <w:rsid w:val="009304DC"/>
    <w:rsid w:val="00932849"/>
    <w:rsid w:val="00941ABC"/>
    <w:rsid w:val="00944360"/>
    <w:rsid w:val="00945D31"/>
    <w:rsid w:val="00947AA5"/>
    <w:rsid w:val="00947CB4"/>
    <w:rsid w:val="00953F52"/>
    <w:rsid w:val="009600F9"/>
    <w:rsid w:val="009630F7"/>
    <w:rsid w:val="00963F4B"/>
    <w:rsid w:val="00965510"/>
    <w:rsid w:val="0097205E"/>
    <w:rsid w:val="009720EC"/>
    <w:rsid w:val="00972E8E"/>
    <w:rsid w:val="00980160"/>
    <w:rsid w:val="0098624A"/>
    <w:rsid w:val="00986550"/>
    <w:rsid w:val="0098718D"/>
    <w:rsid w:val="009A2434"/>
    <w:rsid w:val="009A3447"/>
    <w:rsid w:val="009A42C9"/>
    <w:rsid w:val="009A723A"/>
    <w:rsid w:val="009B03BC"/>
    <w:rsid w:val="009B35EE"/>
    <w:rsid w:val="009B3D36"/>
    <w:rsid w:val="009B5D8B"/>
    <w:rsid w:val="009C1BEB"/>
    <w:rsid w:val="009C274E"/>
    <w:rsid w:val="009C5531"/>
    <w:rsid w:val="009C62AB"/>
    <w:rsid w:val="009E07CF"/>
    <w:rsid w:val="009E1059"/>
    <w:rsid w:val="009E4EC8"/>
    <w:rsid w:val="009E543C"/>
    <w:rsid w:val="009E67FF"/>
    <w:rsid w:val="009F0099"/>
    <w:rsid w:val="009F177A"/>
    <w:rsid w:val="009F349F"/>
    <w:rsid w:val="009F4BF2"/>
    <w:rsid w:val="009F51B4"/>
    <w:rsid w:val="009F7FC4"/>
    <w:rsid w:val="00A016DF"/>
    <w:rsid w:val="00A0457F"/>
    <w:rsid w:val="00A1441F"/>
    <w:rsid w:val="00A22DAD"/>
    <w:rsid w:val="00A258B5"/>
    <w:rsid w:val="00A37DA7"/>
    <w:rsid w:val="00A43C0D"/>
    <w:rsid w:val="00A4410B"/>
    <w:rsid w:val="00A44CA6"/>
    <w:rsid w:val="00A52BD6"/>
    <w:rsid w:val="00A5391E"/>
    <w:rsid w:val="00A56277"/>
    <w:rsid w:val="00A61739"/>
    <w:rsid w:val="00A641DB"/>
    <w:rsid w:val="00A6559B"/>
    <w:rsid w:val="00A66BD3"/>
    <w:rsid w:val="00A70318"/>
    <w:rsid w:val="00A70C16"/>
    <w:rsid w:val="00A71424"/>
    <w:rsid w:val="00A714A7"/>
    <w:rsid w:val="00A72B8B"/>
    <w:rsid w:val="00A73B94"/>
    <w:rsid w:val="00A74279"/>
    <w:rsid w:val="00A773DB"/>
    <w:rsid w:val="00A819AE"/>
    <w:rsid w:val="00A83CF1"/>
    <w:rsid w:val="00A83F7B"/>
    <w:rsid w:val="00A860FF"/>
    <w:rsid w:val="00A87EDD"/>
    <w:rsid w:val="00A94CDE"/>
    <w:rsid w:val="00A94EE2"/>
    <w:rsid w:val="00A95E1A"/>
    <w:rsid w:val="00A96367"/>
    <w:rsid w:val="00A97CBF"/>
    <w:rsid w:val="00A97FF1"/>
    <w:rsid w:val="00AA1E05"/>
    <w:rsid w:val="00AA3F04"/>
    <w:rsid w:val="00AA5462"/>
    <w:rsid w:val="00AC44E7"/>
    <w:rsid w:val="00AD36FF"/>
    <w:rsid w:val="00AD3BD1"/>
    <w:rsid w:val="00AD509E"/>
    <w:rsid w:val="00AE23AC"/>
    <w:rsid w:val="00AF143B"/>
    <w:rsid w:val="00AF1C11"/>
    <w:rsid w:val="00AF1CF3"/>
    <w:rsid w:val="00AF4F6C"/>
    <w:rsid w:val="00AF5280"/>
    <w:rsid w:val="00AF78C0"/>
    <w:rsid w:val="00B0469B"/>
    <w:rsid w:val="00B05A70"/>
    <w:rsid w:val="00B06122"/>
    <w:rsid w:val="00B06B14"/>
    <w:rsid w:val="00B07B54"/>
    <w:rsid w:val="00B129A0"/>
    <w:rsid w:val="00B162A5"/>
    <w:rsid w:val="00B1633C"/>
    <w:rsid w:val="00B166E0"/>
    <w:rsid w:val="00B205B3"/>
    <w:rsid w:val="00B20B63"/>
    <w:rsid w:val="00B229A8"/>
    <w:rsid w:val="00B235B1"/>
    <w:rsid w:val="00B241B1"/>
    <w:rsid w:val="00B245C6"/>
    <w:rsid w:val="00B26EDB"/>
    <w:rsid w:val="00B32BDF"/>
    <w:rsid w:val="00B350E5"/>
    <w:rsid w:val="00B353EF"/>
    <w:rsid w:val="00B35B7D"/>
    <w:rsid w:val="00B37F7F"/>
    <w:rsid w:val="00B431F9"/>
    <w:rsid w:val="00B434E6"/>
    <w:rsid w:val="00B4425B"/>
    <w:rsid w:val="00B4678A"/>
    <w:rsid w:val="00B471F0"/>
    <w:rsid w:val="00B477ED"/>
    <w:rsid w:val="00B47D57"/>
    <w:rsid w:val="00B55030"/>
    <w:rsid w:val="00B56869"/>
    <w:rsid w:val="00B56911"/>
    <w:rsid w:val="00B57274"/>
    <w:rsid w:val="00B57687"/>
    <w:rsid w:val="00B6058B"/>
    <w:rsid w:val="00B67D51"/>
    <w:rsid w:val="00B7148C"/>
    <w:rsid w:val="00B72037"/>
    <w:rsid w:val="00B73510"/>
    <w:rsid w:val="00B73E19"/>
    <w:rsid w:val="00B77302"/>
    <w:rsid w:val="00B8319C"/>
    <w:rsid w:val="00B85E8F"/>
    <w:rsid w:val="00B94D5A"/>
    <w:rsid w:val="00B9709F"/>
    <w:rsid w:val="00BA471A"/>
    <w:rsid w:val="00BA645E"/>
    <w:rsid w:val="00BB0F66"/>
    <w:rsid w:val="00BB1A65"/>
    <w:rsid w:val="00BB1E32"/>
    <w:rsid w:val="00BB43F1"/>
    <w:rsid w:val="00BC2013"/>
    <w:rsid w:val="00BC6DDE"/>
    <w:rsid w:val="00BD1D34"/>
    <w:rsid w:val="00BD212F"/>
    <w:rsid w:val="00BD6FCA"/>
    <w:rsid w:val="00BD7977"/>
    <w:rsid w:val="00BD7F30"/>
    <w:rsid w:val="00BE2D7E"/>
    <w:rsid w:val="00BE4569"/>
    <w:rsid w:val="00BE6904"/>
    <w:rsid w:val="00BF03F0"/>
    <w:rsid w:val="00BF124F"/>
    <w:rsid w:val="00BF52EA"/>
    <w:rsid w:val="00C010A0"/>
    <w:rsid w:val="00C0173B"/>
    <w:rsid w:val="00C03F05"/>
    <w:rsid w:val="00C04D3D"/>
    <w:rsid w:val="00C06BB0"/>
    <w:rsid w:val="00C175C0"/>
    <w:rsid w:val="00C227FA"/>
    <w:rsid w:val="00C262EF"/>
    <w:rsid w:val="00C26B9F"/>
    <w:rsid w:val="00C3196A"/>
    <w:rsid w:val="00C35277"/>
    <w:rsid w:val="00C46202"/>
    <w:rsid w:val="00C5049A"/>
    <w:rsid w:val="00C50A72"/>
    <w:rsid w:val="00C532D6"/>
    <w:rsid w:val="00C57ADF"/>
    <w:rsid w:val="00C62196"/>
    <w:rsid w:val="00C64C9D"/>
    <w:rsid w:val="00C66026"/>
    <w:rsid w:val="00C71FAA"/>
    <w:rsid w:val="00C86C1C"/>
    <w:rsid w:val="00C9447D"/>
    <w:rsid w:val="00C9777E"/>
    <w:rsid w:val="00CA0DD6"/>
    <w:rsid w:val="00CA5878"/>
    <w:rsid w:val="00CA6484"/>
    <w:rsid w:val="00CB1884"/>
    <w:rsid w:val="00CB300B"/>
    <w:rsid w:val="00CB5531"/>
    <w:rsid w:val="00CC2AE3"/>
    <w:rsid w:val="00CC396E"/>
    <w:rsid w:val="00CD5CC5"/>
    <w:rsid w:val="00CD775C"/>
    <w:rsid w:val="00CD77A0"/>
    <w:rsid w:val="00CF0467"/>
    <w:rsid w:val="00CF69B4"/>
    <w:rsid w:val="00CF7C17"/>
    <w:rsid w:val="00D060F9"/>
    <w:rsid w:val="00D14870"/>
    <w:rsid w:val="00D16744"/>
    <w:rsid w:val="00D206D5"/>
    <w:rsid w:val="00D26E15"/>
    <w:rsid w:val="00D26F15"/>
    <w:rsid w:val="00D26FF2"/>
    <w:rsid w:val="00D2717B"/>
    <w:rsid w:val="00D30947"/>
    <w:rsid w:val="00D37DCC"/>
    <w:rsid w:val="00D40651"/>
    <w:rsid w:val="00D42767"/>
    <w:rsid w:val="00D55FA6"/>
    <w:rsid w:val="00D606A3"/>
    <w:rsid w:val="00D64A3C"/>
    <w:rsid w:val="00D74DD9"/>
    <w:rsid w:val="00D80418"/>
    <w:rsid w:val="00D81FFC"/>
    <w:rsid w:val="00D908FD"/>
    <w:rsid w:val="00D90964"/>
    <w:rsid w:val="00D92419"/>
    <w:rsid w:val="00D93628"/>
    <w:rsid w:val="00D941A6"/>
    <w:rsid w:val="00DA1620"/>
    <w:rsid w:val="00DA201F"/>
    <w:rsid w:val="00DA4034"/>
    <w:rsid w:val="00DB2F17"/>
    <w:rsid w:val="00DB509F"/>
    <w:rsid w:val="00DB5721"/>
    <w:rsid w:val="00DB5CFF"/>
    <w:rsid w:val="00DC0496"/>
    <w:rsid w:val="00DC0F02"/>
    <w:rsid w:val="00DC74A0"/>
    <w:rsid w:val="00DD10C2"/>
    <w:rsid w:val="00DE1916"/>
    <w:rsid w:val="00DE1F86"/>
    <w:rsid w:val="00DE3392"/>
    <w:rsid w:val="00DE55B0"/>
    <w:rsid w:val="00DF09E3"/>
    <w:rsid w:val="00E0622C"/>
    <w:rsid w:val="00E15950"/>
    <w:rsid w:val="00E179F6"/>
    <w:rsid w:val="00E20FB7"/>
    <w:rsid w:val="00E245BC"/>
    <w:rsid w:val="00E2482D"/>
    <w:rsid w:val="00E259BC"/>
    <w:rsid w:val="00E26BA3"/>
    <w:rsid w:val="00E3047D"/>
    <w:rsid w:val="00E3163F"/>
    <w:rsid w:val="00E33A23"/>
    <w:rsid w:val="00E35AA0"/>
    <w:rsid w:val="00E405BB"/>
    <w:rsid w:val="00E410A7"/>
    <w:rsid w:val="00E410C1"/>
    <w:rsid w:val="00E51FA8"/>
    <w:rsid w:val="00E619D0"/>
    <w:rsid w:val="00E61A53"/>
    <w:rsid w:val="00E61B97"/>
    <w:rsid w:val="00E62F50"/>
    <w:rsid w:val="00E66094"/>
    <w:rsid w:val="00E67CDC"/>
    <w:rsid w:val="00E81B90"/>
    <w:rsid w:val="00E8715E"/>
    <w:rsid w:val="00E8734C"/>
    <w:rsid w:val="00E944CE"/>
    <w:rsid w:val="00EA2397"/>
    <w:rsid w:val="00EA4DBC"/>
    <w:rsid w:val="00EA5280"/>
    <w:rsid w:val="00EA62BC"/>
    <w:rsid w:val="00EA7541"/>
    <w:rsid w:val="00EB309C"/>
    <w:rsid w:val="00EB3EFB"/>
    <w:rsid w:val="00EC6A98"/>
    <w:rsid w:val="00EC704E"/>
    <w:rsid w:val="00ED139E"/>
    <w:rsid w:val="00ED487C"/>
    <w:rsid w:val="00ED52E1"/>
    <w:rsid w:val="00ED7B7F"/>
    <w:rsid w:val="00EE087D"/>
    <w:rsid w:val="00EE0DE9"/>
    <w:rsid w:val="00EE1DEB"/>
    <w:rsid w:val="00EE6ACC"/>
    <w:rsid w:val="00EE7732"/>
    <w:rsid w:val="00EF0F17"/>
    <w:rsid w:val="00EF3111"/>
    <w:rsid w:val="00EF3FDE"/>
    <w:rsid w:val="00EF47C3"/>
    <w:rsid w:val="00EF59F2"/>
    <w:rsid w:val="00EF6C0A"/>
    <w:rsid w:val="00EF737B"/>
    <w:rsid w:val="00EF7569"/>
    <w:rsid w:val="00EF7CBC"/>
    <w:rsid w:val="00F027A0"/>
    <w:rsid w:val="00F11883"/>
    <w:rsid w:val="00F1291E"/>
    <w:rsid w:val="00F13B25"/>
    <w:rsid w:val="00F15288"/>
    <w:rsid w:val="00F15EF3"/>
    <w:rsid w:val="00F33A2B"/>
    <w:rsid w:val="00F35B3C"/>
    <w:rsid w:val="00F405CE"/>
    <w:rsid w:val="00F52C5A"/>
    <w:rsid w:val="00F564CE"/>
    <w:rsid w:val="00F57E3D"/>
    <w:rsid w:val="00F627F6"/>
    <w:rsid w:val="00F65DF6"/>
    <w:rsid w:val="00F77AF5"/>
    <w:rsid w:val="00F87512"/>
    <w:rsid w:val="00F90A9F"/>
    <w:rsid w:val="00F967B7"/>
    <w:rsid w:val="00FA0A17"/>
    <w:rsid w:val="00FA0FC2"/>
    <w:rsid w:val="00FA1E1A"/>
    <w:rsid w:val="00FA23E3"/>
    <w:rsid w:val="00FB3282"/>
    <w:rsid w:val="00FC232C"/>
    <w:rsid w:val="00FC2D3F"/>
    <w:rsid w:val="00FD4729"/>
    <w:rsid w:val="00FD676D"/>
    <w:rsid w:val="00FE1047"/>
    <w:rsid w:val="00FF251E"/>
    <w:rsid w:val="00FF3C14"/>
    <w:rsid w:val="01BB2FA6"/>
    <w:rsid w:val="01D557B6"/>
    <w:rsid w:val="0267DDB3"/>
    <w:rsid w:val="035F23B4"/>
    <w:rsid w:val="03D2BF1B"/>
    <w:rsid w:val="05451ECA"/>
    <w:rsid w:val="0860C85B"/>
    <w:rsid w:val="08EC88EE"/>
    <w:rsid w:val="08F853A6"/>
    <w:rsid w:val="0AD58826"/>
    <w:rsid w:val="0B7BE971"/>
    <w:rsid w:val="0BEA6601"/>
    <w:rsid w:val="0DE539A0"/>
    <w:rsid w:val="0E6DFBCC"/>
    <w:rsid w:val="0EA543B9"/>
    <w:rsid w:val="0EF7E9AA"/>
    <w:rsid w:val="1133EE42"/>
    <w:rsid w:val="114B3CE3"/>
    <w:rsid w:val="11FC0125"/>
    <w:rsid w:val="144DE51B"/>
    <w:rsid w:val="157F8942"/>
    <w:rsid w:val="16EA6AAA"/>
    <w:rsid w:val="1B00E93C"/>
    <w:rsid w:val="1CD90C9C"/>
    <w:rsid w:val="1DCA9119"/>
    <w:rsid w:val="205C94B9"/>
    <w:rsid w:val="22366B9D"/>
    <w:rsid w:val="22CC35C0"/>
    <w:rsid w:val="262BE82B"/>
    <w:rsid w:val="264EA37D"/>
    <w:rsid w:val="2713EB0F"/>
    <w:rsid w:val="2789816E"/>
    <w:rsid w:val="2A2164B9"/>
    <w:rsid w:val="2C473CA5"/>
    <w:rsid w:val="2CA182A3"/>
    <w:rsid w:val="2CF42894"/>
    <w:rsid w:val="2DC059E5"/>
    <w:rsid w:val="2FF0B82B"/>
    <w:rsid w:val="312874F3"/>
    <w:rsid w:val="319765D0"/>
    <w:rsid w:val="337725AA"/>
    <w:rsid w:val="34543AB3"/>
    <w:rsid w:val="36470423"/>
    <w:rsid w:val="36F7C865"/>
    <w:rsid w:val="37D45C34"/>
    <w:rsid w:val="38D19F49"/>
    <w:rsid w:val="3A46FDED"/>
    <w:rsid w:val="3A4C0A48"/>
    <w:rsid w:val="3A5BCF31"/>
    <w:rsid w:val="3B6C288A"/>
    <w:rsid w:val="3D0C12C6"/>
    <w:rsid w:val="3DB14A33"/>
    <w:rsid w:val="3DFD77D9"/>
    <w:rsid w:val="3E8A1ABC"/>
    <w:rsid w:val="3EA0F2BB"/>
    <w:rsid w:val="429BDFB7"/>
    <w:rsid w:val="43C5AF35"/>
    <w:rsid w:val="458881A4"/>
    <w:rsid w:val="46E1372A"/>
    <w:rsid w:val="46E5B40A"/>
    <w:rsid w:val="480117AA"/>
    <w:rsid w:val="482D38FF"/>
    <w:rsid w:val="497DFE32"/>
    <w:rsid w:val="4AB4D084"/>
    <w:rsid w:val="4AD09675"/>
    <w:rsid w:val="4D6470C9"/>
    <w:rsid w:val="4D8F8CD2"/>
    <w:rsid w:val="50F702DD"/>
    <w:rsid w:val="513BF9CC"/>
    <w:rsid w:val="51EB2A77"/>
    <w:rsid w:val="5220157F"/>
    <w:rsid w:val="5222F12C"/>
    <w:rsid w:val="534A2E9D"/>
    <w:rsid w:val="59B868AA"/>
    <w:rsid w:val="5A87D066"/>
    <w:rsid w:val="5D093034"/>
    <w:rsid w:val="5EB14F6B"/>
    <w:rsid w:val="5FA038BA"/>
    <w:rsid w:val="608B264F"/>
    <w:rsid w:val="61F32E39"/>
    <w:rsid w:val="62B42B43"/>
    <w:rsid w:val="645F1607"/>
    <w:rsid w:val="65D8349E"/>
    <w:rsid w:val="674DF3E4"/>
    <w:rsid w:val="68DA97AB"/>
    <w:rsid w:val="6B15BEA6"/>
    <w:rsid w:val="6B266300"/>
    <w:rsid w:val="6BF9A788"/>
    <w:rsid w:val="6FA2D814"/>
    <w:rsid w:val="719BFD78"/>
    <w:rsid w:val="722D733A"/>
    <w:rsid w:val="74181BD7"/>
    <w:rsid w:val="7444FBA0"/>
    <w:rsid w:val="745007A8"/>
    <w:rsid w:val="75B72275"/>
    <w:rsid w:val="7694E439"/>
    <w:rsid w:val="77CCA101"/>
    <w:rsid w:val="789C2CA7"/>
    <w:rsid w:val="79F91DD6"/>
    <w:rsid w:val="7C502333"/>
    <w:rsid w:val="7F75CB57"/>
    <w:rsid w:val="7FB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B25F6C"/>
  <w15:chartTrackingRefBased/>
  <w15:docId w15:val="{9E6121EA-512F-4E27-966B-592D6B0C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rsid w:val="00ED7B7F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4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21D3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rc.ukri.org" TargetMode="External"/><Relationship Id="rId1" Type="http://schemas.openxmlformats.org/officeDocument/2006/relationships/hyperlink" Target="http://www.ukr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8BB8A1600D840AB0AAC206A0A73AF" ma:contentTypeVersion="10" ma:contentTypeDescription="Create a new document." ma:contentTypeScope="" ma:versionID="41a5fcb0ac40775fb763f3df973e11aa">
  <xsd:schema xmlns:xsd="http://www.w3.org/2001/XMLSchema" xmlns:xs="http://www.w3.org/2001/XMLSchema" xmlns:p="http://schemas.microsoft.com/office/2006/metadata/properties" xmlns:ns2="813f324a-5ecc-45f8-8f19-3e438875054e" xmlns:ns3="fa0e3d37-05f6-4bf8-8251-6e2ae831b288" targetNamespace="http://schemas.microsoft.com/office/2006/metadata/properties" ma:root="true" ma:fieldsID="981b2559f03382ca6eb377252d3ea3a6" ns2:_="" ns3:_="">
    <xsd:import namespace="813f324a-5ecc-45f8-8f19-3e438875054e"/>
    <xsd:import namespace="fa0e3d37-05f6-4bf8-8251-6e2ae831b2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f324a-5ecc-45f8-8f19-3e43887505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3d37-05f6-4bf8-8251-6e2ae831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3f324a-5ecc-45f8-8f19-3e438875054e">EFYDEZHHTCHA-88857354-422</_dlc_DocId>
    <_dlc_DocIdUrl xmlns="813f324a-5ecc-45f8-8f19-3e438875054e">
      <Url>https://ukri.sharepoint.com/sites/infimb/_layouts/15/DocIdRedir.aspx?ID=EFYDEZHHTCHA-88857354-422</Url>
      <Description>EFYDEZHHTCHA-88857354-422</Description>
    </_dlc_DocIdUrl>
    <SharedWithUsers xmlns="813f324a-5ecc-45f8-8f19-3e438875054e">
      <UserInfo>
        <DisplayName>Alex Phillips - MRC UKRI</DisplayName>
        <AccountId>39</AccountId>
        <AccountType/>
      </UserInfo>
      <UserInfo>
        <DisplayName>Stephen Oakeshott - MRC UKRI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4C6B0-086C-41A1-B050-A47074FA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f324a-5ecc-45f8-8f19-3e438875054e"/>
    <ds:schemaRef ds:uri="fa0e3d37-05f6-4bf8-8251-6e2ae831b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6598C-8BB4-41E4-88F8-E598E0D8BF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AF272F-1574-4471-810E-485725B2E282}">
  <ds:schemaRefs>
    <ds:schemaRef ds:uri="http://schemas.microsoft.com/office/2006/metadata/properties"/>
    <ds:schemaRef ds:uri="http://schemas.microsoft.com/office/infopath/2007/PartnerControls"/>
    <ds:schemaRef ds:uri="813f324a-5ecc-45f8-8f19-3e438875054e"/>
  </ds:schemaRefs>
</ds:datastoreItem>
</file>

<file path=customXml/itemProps4.xml><?xml version="1.0" encoding="utf-8"?>
<ds:datastoreItem xmlns:ds="http://schemas.openxmlformats.org/officeDocument/2006/customXml" ds:itemID="{C113297B-C1EF-4F80-A6C3-BE91D814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</Words>
  <Characters>4328</Characters>
  <Application>Microsoft Office Word</Application>
  <DocSecurity>0</DocSecurity>
  <Lines>36</Lines>
  <Paragraphs>9</Paragraphs>
  <ScaleCrop>false</ScaleCrop>
  <Company>MRC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Angela Gurung - UKRI</cp:lastModifiedBy>
  <cp:revision>2</cp:revision>
  <cp:lastPrinted>2008-09-04T04:52:00Z</cp:lastPrinted>
  <dcterms:created xsi:type="dcterms:W3CDTF">2022-10-03T14:19:00Z</dcterms:created>
  <dcterms:modified xsi:type="dcterms:W3CDTF">2022-10-03T14:19:00Z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A3191970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v8.0 - Unlocked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0x010100B798BB8A1600D840AB0AAC206A0A73AF</vt:lpwstr>
  </property>
  <property fmtid="{D5CDD505-2E9C-101B-9397-08002B2CF9AE}" pid="40" name="_dlc_DocIdItemGuid">
    <vt:lpwstr>3e7ce602-0ace-44a5-b6a4-e4124084a2da</vt:lpwstr>
  </property>
</Properties>
</file>