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1368A" w14:textId="6DEDCF9C" w:rsidR="0067172C" w:rsidRDefault="0067172C" w:rsidP="00840287">
      <w:pPr>
        <w:rPr>
          <w:rFonts w:asciiTheme="minorHAnsi" w:hAnsiTheme="minorHAnsi" w:cstheme="minorHAnsi"/>
          <w:sz w:val="22"/>
        </w:rPr>
      </w:pPr>
    </w:p>
    <w:p w14:paraId="0C3916D5" w14:textId="2EB3C741" w:rsidR="00DF6915" w:rsidRDefault="00DF6915" w:rsidP="00840287">
      <w:pPr>
        <w:rPr>
          <w:rFonts w:asciiTheme="minorHAnsi" w:hAnsiTheme="minorHAnsi" w:cstheme="minorHAnsi"/>
          <w:b/>
          <w:sz w:val="22"/>
        </w:rPr>
      </w:pPr>
      <w:r w:rsidRPr="00222100">
        <w:rPr>
          <w:rFonts w:asciiTheme="minorHAnsi" w:hAnsiTheme="minorHAnsi" w:cstheme="minorHAnsi"/>
          <w:b/>
          <w:sz w:val="24"/>
          <w:szCs w:val="24"/>
        </w:rPr>
        <w:t>Due Diligence</w:t>
      </w:r>
      <w:r w:rsidR="002F214E" w:rsidRPr="00222100">
        <w:rPr>
          <w:rFonts w:asciiTheme="minorHAnsi" w:hAnsiTheme="minorHAnsi" w:cstheme="minorHAnsi"/>
          <w:b/>
          <w:sz w:val="24"/>
          <w:szCs w:val="24"/>
        </w:rPr>
        <w:t xml:space="preserve"> </w:t>
      </w:r>
      <w:r w:rsidR="00CF4A64" w:rsidRPr="00222100">
        <w:rPr>
          <w:rFonts w:asciiTheme="minorHAnsi" w:hAnsiTheme="minorHAnsi" w:cstheme="minorHAnsi"/>
          <w:b/>
          <w:sz w:val="24"/>
          <w:szCs w:val="24"/>
        </w:rPr>
        <w:t>Questionnaire (Enhanced</w:t>
      </w:r>
      <w:r w:rsidR="00CF4A64">
        <w:rPr>
          <w:rFonts w:asciiTheme="minorHAnsi" w:hAnsiTheme="minorHAnsi" w:cstheme="minorHAnsi"/>
          <w:b/>
          <w:sz w:val="22"/>
        </w:rPr>
        <w:t>)</w:t>
      </w:r>
    </w:p>
    <w:p w14:paraId="41EFC861" w14:textId="33C71EEE" w:rsidR="001F1DB7" w:rsidRPr="002F214E" w:rsidRDefault="001F1DB7" w:rsidP="00840287">
      <w:pPr>
        <w:rPr>
          <w:rFonts w:asciiTheme="minorHAnsi" w:hAnsiTheme="minorHAnsi" w:cstheme="minorHAnsi"/>
          <w:b/>
          <w:sz w:val="22"/>
        </w:rPr>
      </w:pPr>
      <w:r>
        <w:rPr>
          <w:rFonts w:asciiTheme="minorHAnsi" w:hAnsiTheme="minorHAnsi" w:cstheme="minorHAnsi"/>
          <w:b/>
          <w:sz w:val="22"/>
        </w:rPr>
        <w:t xml:space="preserve">Name of </w:t>
      </w:r>
      <w:proofErr w:type="spellStart"/>
      <w:r>
        <w:rPr>
          <w:rFonts w:asciiTheme="minorHAnsi" w:hAnsiTheme="minorHAnsi" w:cstheme="minorHAnsi"/>
          <w:b/>
          <w:sz w:val="22"/>
        </w:rPr>
        <w:t>Organisation</w:t>
      </w:r>
      <w:proofErr w:type="spellEnd"/>
      <w:r>
        <w:rPr>
          <w:rFonts w:asciiTheme="minorHAnsi" w:hAnsiTheme="minorHAnsi" w:cstheme="minorHAnsi"/>
          <w:b/>
          <w:sz w:val="22"/>
        </w:rPr>
        <w:t>:</w:t>
      </w:r>
    </w:p>
    <w:p w14:paraId="30AF9D6C" w14:textId="406C80D5" w:rsidR="00D8456D" w:rsidRDefault="00D8456D" w:rsidP="00840287">
      <w:pPr>
        <w:rPr>
          <w:rFonts w:asciiTheme="minorHAnsi" w:hAnsiTheme="minorHAnsi" w:cstheme="minorHAnsi"/>
          <w:sz w:val="22"/>
        </w:rPr>
      </w:pPr>
      <w:proofErr w:type="gramStart"/>
      <w:r w:rsidRPr="00C01CBA">
        <w:rPr>
          <w:rFonts w:asciiTheme="minorHAnsi" w:hAnsiTheme="minorHAnsi" w:cstheme="minorHAnsi"/>
          <w:sz w:val="22"/>
        </w:rPr>
        <w:t xml:space="preserve">In order </w:t>
      </w:r>
      <w:r w:rsidR="00C01CBA" w:rsidRPr="00C01CBA">
        <w:rPr>
          <w:rFonts w:asciiTheme="minorHAnsi" w:hAnsiTheme="minorHAnsi" w:cstheme="minorHAnsi"/>
          <w:sz w:val="22"/>
        </w:rPr>
        <w:t>for</w:t>
      </w:r>
      <w:proofErr w:type="gramEnd"/>
      <w:r w:rsidR="00C01CBA" w:rsidRPr="00C01CBA">
        <w:rPr>
          <w:rFonts w:asciiTheme="minorHAnsi" w:hAnsiTheme="minorHAnsi" w:cstheme="minorHAnsi"/>
          <w:sz w:val="22"/>
        </w:rPr>
        <w:t xml:space="preserve"> </w:t>
      </w:r>
      <w:r w:rsidR="002F704C">
        <w:rPr>
          <w:rFonts w:asciiTheme="minorHAnsi" w:hAnsiTheme="minorHAnsi" w:cstheme="minorHAnsi"/>
          <w:sz w:val="22"/>
        </w:rPr>
        <w:t>UKRI</w:t>
      </w:r>
      <w:r w:rsidR="00C01CBA" w:rsidRPr="00C01CBA">
        <w:rPr>
          <w:rFonts w:asciiTheme="minorHAnsi" w:hAnsiTheme="minorHAnsi" w:cstheme="minorHAnsi"/>
          <w:sz w:val="22"/>
        </w:rPr>
        <w:t xml:space="preserve"> </w:t>
      </w:r>
      <w:r w:rsidRPr="00C01CBA">
        <w:rPr>
          <w:rFonts w:asciiTheme="minorHAnsi" w:hAnsiTheme="minorHAnsi" w:cstheme="minorHAnsi"/>
          <w:sz w:val="22"/>
        </w:rPr>
        <w:t xml:space="preserve">to provide the assurance FCDO </w:t>
      </w:r>
      <w:r w:rsidR="005E645B">
        <w:rPr>
          <w:rFonts w:asciiTheme="minorHAnsi" w:hAnsiTheme="minorHAnsi" w:cstheme="minorHAnsi"/>
          <w:sz w:val="22"/>
        </w:rPr>
        <w:t>(Foreign</w:t>
      </w:r>
      <w:r w:rsidR="005D6598">
        <w:rPr>
          <w:rFonts w:asciiTheme="minorHAnsi" w:hAnsiTheme="minorHAnsi" w:cstheme="minorHAnsi"/>
          <w:sz w:val="22"/>
        </w:rPr>
        <w:t xml:space="preserve">, </w:t>
      </w:r>
      <w:r w:rsidR="005E645B">
        <w:rPr>
          <w:rFonts w:asciiTheme="minorHAnsi" w:hAnsiTheme="minorHAnsi" w:cstheme="minorHAnsi"/>
          <w:sz w:val="22"/>
        </w:rPr>
        <w:t xml:space="preserve">Commonwealth Development Office) </w:t>
      </w:r>
      <w:r w:rsidR="004217C9">
        <w:rPr>
          <w:rFonts w:asciiTheme="minorHAnsi" w:hAnsiTheme="minorHAnsi" w:cstheme="minorHAnsi"/>
          <w:sz w:val="22"/>
        </w:rPr>
        <w:t>require</w:t>
      </w:r>
      <w:r w:rsidR="00C01CBA" w:rsidRPr="00C01CBA">
        <w:rPr>
          <w:rFonts w:asciiTheme="minorHAnsi" w:hAnsiTheme="minorHAnsi" w:cstheme="minorHAnsi"/>
          <w:sz w:val="22"/>
        </w:rPr>
        <w:t>, p</w:t>
      </w:r>
      <w:r w:rsidRPr="00C01CBA">
        <w:rPr>
          <w:rFonts w:asciiTheme="minorHAnsi" w:hAnsiTheme="minorHAnsi" w:cstheme="minorHAnsi"/>
          <w:sz w:val="22"/>
        </w:rPr>
        <w:t>lease can y</w:t>
      </w:r>
      <w:r w:rsidR="007100A1" w:rsidRPr="00C01CBA">
        <w:rPr>
          <w:rFonts w:asciiTheme="minorHAnsi" w:hAnsiTheme="minorHAnsi" w:cstheme="minorHAnsi"/>
          <w:sz w:val="22"/>
        </w:rPr>
        <w:t>ou confirm you are aware of the following and confirm what check</w:t>
      </w:r>
      <w:r w:rsidR="00C01CBA" w:rsidRPr="00C01CBA">
        <w:rPr>
          <w:rFonts w:asciiTheme="minorHAnsi" w:hAnsiTheme="minorHAnsi" w:cstheme="minorHAnsi"/>
          <w:sz w:val="22"/>
        </w:rPr>
        <w:t>s</w:t>
      </w:r>
      <w:r w:rsidR="007100A1" w:rsidRPr="00C01CBA">
        <w:rPr>
          <w:rFonts w:asciiTheme="minorHAnsi" w:hAnsiTheme="minorHAnsi" w:cstheme="minorHAnsi"/>
          <w:sz w:val="22"/>
        </w:rPr>
        <w:t xml:space="preserve"> you have undertaken to provide assurance on </w:t>
      </w:r>
      <w:r w:rsidR="00C01CBA" w:rsidRPr="00C01CBA">
        <w:rPr>
          <w:rFonts w:asciiTheme="minorHAnsi" w:hAnsiTheme="minorHAnsi" w:cstheme="minorHAnsi"/>
          <w:sz w:val="22"/>
        </w:rPr>
        <w:t>these.</w:t>
      </w:r>
      <w:r w:rsidR="002D6901">
        <w:rPr>
          <w:rFonts w:asciiTheme="minorHAnsi" w:hAnsiTheme="minorHAnsi" w:cstheme="minorHAnsi"/>
          <w:sz w:val="22"/>
        </w:rPr>
        <w:t xml:space="preserve"> </w:t>
      </w:r>
      <w:r w:rsidR="00DC6155">
        <w:rPr>
          <w:rFonts w:asciiTheme="minorHAnsi" w:hAnsiTheme="minorHAnsi" w:cstheme="minorHAnsi"/>
          <w:sz w:val="22"/>
        </w:rPr>
        <w:t xml:space="preserve"> P</w:t>
      </w:r>
      <w:r w:rsidR="002D6901">
        <w:t>artners need to be aware of, and guard against, any activities/associations that could damage UK</w:t>
      </w:r>
      <w:r w:rsidR="003B5A73">
        <w:t>RI</w:t>
      </w:r>
      <w:r w:rsidR="002D6901">
        <w:t xml:space="preserve"> reputation</w:t>
      </w:r>
    </w:p>
    <w:tbl>
      <w:tblPr>
        <w:tblStyle w:val="TableGrid"/>
        <w:tblW w:w="9006" w:type="dxa"/>
        <w:tblInd w:w="360" w:type="dxa"/>
        <w:tblLayout w:type="fixed"/>
        <w:tblLook w:val="04A0" w:firstRow="1" w:lastRow="0" w:firstColumn="1" w:lastColumn="0" w:noHBand="0" w:noVBand="1"/>
      </w:tblPr>
      <w:tblGrid>
        <w:gridCol w:w="4455"/>
        <w:gridCol w:w="4551"/>
      </w:tblGrid>
      <w:tr w:rsidR="00C01CBA" w:rsidRPr="00C01CBA" w14:paraId="5C6E60C1" w14:textId="77777777" w:rsidTr="00C01CBA">
        <w:trPr>
          <w:trHeight w:val="296"/>
        </w:trPr>
        <w:tc>
          <w:tcPr>
            <w:tcW w:w="4455" w:type="dxa"/>
          </w:tcPr>
          <w:p w14:paraId="5C370722" w14:textId="77777777" w:rsidR="00C01CBA" w:rsidRPr="00BD7B99" w:rsidRDefault="00C01CBA" w:rsidP="007100A1">
            <w:pPr>
              <w:rPr>
                <w:rFonts w:asciiTheme="minorHAnsi" w:hAnsiTheme="minorHAnsi" w:cstheme="minorHAnsi"/>
                <w:b/>
                <w:bCs/>
                <w:sz w:val="22"/>
              </w:rPr>
            </w:pPr>
            <w:r w:rsidRPr="00BD7B99">
              <w:rPr>
                <w:rFonts w:asciiTheme="minorHAnsi" w:hAnsiTheme="minorHAnsi" w:cstheme="minorHAnsi"/>
                <w:b/>
                <w:bCs/>
                <w:sz w:val="22"/>
              </w:rPr>
              <w:t xml:space="preserve">FCDO Policy </w:t>
            </w:r>
          </w:p>
        </w:tc>
        <w:tc>
          <w:tcPr>
            <w:tcW w:w="4551" w:type="dxa"/>
          </w:tcPr>
          <w:p w14:paraId="46198775" w14:textId="77777777" w:rsidR="00C01CBA" w:rsidRPr="00BD7B99" w:rsidRDefault="00BD7B99" w:rsidP="007100A1">
            <w:pPr>
              <w:rPr>
                <w:rFonts w:asciiTheme="minorHAnsi" w:hAnsiTheme="minorHAnsi" w:cstheme="minorHAnsi"/>
                <w:b/>
                <w:bCs/>
                <w:sz w:val="22"/>
              </w:rPr>
            </w:pPr>
            <w:r>
              <w:rPr>
                <w:rFonts w:asciiTheme="minorHAnsi" w:hAnsiTheme="minorHAnsi" w:cstheme="minorHAnsi"/>
                <w:b/>
                <w:bCs/>
                <w:sz w:val="22"/>
              </w:rPr>
              <w:t>Details of checks undertaken</w:t>
            </w:r>
            <w:r w:rsidR="00C01CBA" w:rsidRPr="00BD7B99">
              <w:rPr>
                <w:rFonts w:asciiTheme="minorHAnsi" w:hAnsiTheme="minorHAnsi" w:cstheme="minorHAnsi"/>
                <w:b/>
                <w:bCs/>
                <w:sz w:val="22"/>
              </w:rPr>
              <w:t xml:space="preserve"> to provide assurance</w:t>
            </w:r>
          </w:p>
        </w:tc>
      </w:tr>
      <w:tr w:rsidR="00C01CBA" w:rsidRPr="00C01CBA" w14:paraId="41ECA58D" w14:textId="77777777" w:rsidTr="00C01CBA">
        <w:trPr>
          <w:trHeight w:val="2272"/>
        </w:trPr>
        <w:tc>
          <w:tcPr>
            <w:tcW w:w="4455" w:type="dxa"/>
          </w:tcPr>
          <w:p w14:paraId="1182B05F" w14:textId="664F2DE6" w:rsidR="00C01CBA" w:rsidRPr="00C01CBA" w:rsidRDefault="00C01CBA" w:rsidP="00C01CBA">
            <w:pPr>
              <w:rPr>
                <w:rFonts w:asciiTheme="minorHAnsi" w:hAnsiTheme="minorHAnsi" w:cstheme="minorHAnsi"/>
                <w:sz w:val="22"/>
              </w:rPr>
            </w:pPr>
            <w:r w:rsidRPr="00C01CBA">
              <w:rPr>
                <w:rFonts w:asciiTheme="minorHAnsi" w:hAnsiTheme="minorHAnsi" w:cstheme="minorHAnsi"/>
                <w:sz w:val="22"/>
              </w:rPr>
              <w:t>FCDO policy is that suppliers should make themselves aware of their obligations under relevant counter terrorist financing legislation.  In addition to C</w:t>
            </w:r>
            <w:r w:rsidR="005A477B">
              <w:rPr>
                <w:rFonts w:asciiTheme="minorHAnsi" w:hAnsiTheme="minorHAnsi" w:cstheme="minorHAnsi"/>
                <w:sz w:val="22"/>
              </w:rPr>
              <w:t>ounter Terrorism</w:t>
            </w:r>
            <w:r w:rsidRPr="00C01CBA">
              <w:rPr>
                <w:rFonts w:asciiTheme="minorHAnsi" w:hAnsiTheme="minorHAnsi" w:cstheme="minorHAnsi"/>
                <w:sz w:val="22"/>
              </w:rPr>
              <w:t xml:space="preserve"> legislation, suppliers will also need to be compliant with sanctions regulations</w:t>
            </w:r>
            <w:r w:rsidR="00DF6915">
              <w:rPr>
                <w:rFonts w:asciiTheme="minorHAnsi" w:hAnsiTheme="minorHAnsi" w:cstheme="minorHAnsi"/>
                <w:sz w:val="22"/>
              </w:rPr>
              <w:t xml:space="preserve"> and</w:t>
            </w:r>
            <w:r w:rsidR="002F214E">
              <w:rPr>
                <w:rFonts w:asciiTheme="minorHAnsi" w:hAnsiTheme="minorHAnsi" w:cstheme="minorHAnsi"/>
                <w:sz w:val="22"/>
              </w:rPr>
              <w:t xml:space="preserve"> </w:t>
            </w:r>
            <w:r w:rsidRPr="00C01CBA">
              <w:rPr>
                <w:rFonts w:asciiTheme="minorHAnsi" w:hAnsiTheme="minorHAnsi" w:cstheme="minorHAnsi"/>
                <w:sz w:val="22"/>
              </w:rPr>
              <w:t>should seek advice on avoiding U</w:t>
            </w:r>
            <w:r w:rsidR="009D013B">
              <w:rPr>
                <w:rFonts w:asciiTheme="minorHAnsi" w:hAnsiTheme="minorHAnsi" w:cstheme="minorHAnsi"/>
                <w:sz w:val="22"/>
              </w:rPr>
              <w:t xml:space="preserve">nited </w:t>
            </w:r>
            <w:proofErr w:type="gramStart"/>
            <w:r w:rsidR="009D013B">
              <w:rPr>
                <w:rFonts w:asciiTheme="minorHAnsi" w:hAnsiTheme="minorHAnsi" w:cstheme="minorHAnsi"/>
                <w:sz w:val="22"/>
              </w:rPr>
              <w:t xml:space="preserve">Nation </w:t>
            </w:r>
            <w:r w:rsidRPr="00C01CBA">
              <w:rPr>
                <w:rFonts w:asciiTheme="minorHAnsi" w:hAnsiTheme="minorHAnsi" w:cstheme="minorHAnsi"/>
                <w:sz w:val="22"/>
              </w:rPr>
              <w:t xml:space="preserve"> sanctions</w:t>
            </w:r>
            <w:proofErr w:type="gramEnd"/>
            <w:r w:rsidRPr="00C01CBA">
              <w:rPr>
                <w:rFonts w:asciiTheme="minorHAnsi" w:hAnsiTheme="minorHAnsi" w:cstheme="minorHAnsi"/>
                <w:sz w:val="22"/>
              </w:rPr>
              <w:t xml:space="preserve"> as well as UK sanctions (asset freezes) against officials</w:t>
            </w:r>
            <w:r w:rsidR="00212ABD">
              <w:rPr>
                <w:rFonts w:asciiTheme="minorHAnsi" w:hAnsiTheme="minorHAnsi" w:cstheme="minorHAnsi"/>
                <w:sz w:val="22"/>
              </w:rPr>
              <w:t>/</w:t>
            </w:r>
            <w:proofErr w:type="spellStart"/>
            <w:r w:rsidR="00212ABD">
              <w:rPr>
                <w:rFonts w:asciiTheme="minorHAnsi" w:hAnsiTheme="minorHAnsi" w:cstheme="minorHAnsi"/>
                <w:sz w:val="22"/>
              </w:rPr>
              <w:t>organisations</w:t>
            </w:r>
            <w:proofErr w:type="spellEnd"/>
            <w:r w:rsidRPr="00C01CBA">
              <w:rPr>
                <w:rFonts w:asciiTheme="minorHAnsi" w:hAnsiTheme="minorHAnsi" w:cstheme="minorHAnsi"/>
                <w:sz w:val="22"/>
              </w:rPr>
              <w:t xml:space="preserve"> under the UK sanctions regime (Terrorism and Terrorist Financing).</w:t>
            </w:r>
          </w:p>
          <w:p w14:paraId="5DB4E156" w14:textId="77777777" w:rsidR="00C01CBA" w:rsidRPr="00C01CBA" w:rsidRDefault="00C01CBA" w:rsidP="00C01CBA">
            <w:pPr>
              <w:rPr>
                <w:rFonts w:asciiTheme="minorHAnsi" w:hAnsiTheme="minorHAnsi" w:cstheme="minorHAnsi"/>
                <w:sz w:val="22"/>
              </w:rPr>
            </w:pPr>
          </w:p>
        </w:tc>
        <w:tc>
          <w:tcPr>
            <w:tcW w:w="4551" w:type="dxa"/>
          </w:tcPr>
          <w:p w14:paraId="7F357C40" w14:textId="77777777" w:rsidR="00C01CBA" w:rsidRPr="00C01CBA" w:rsidRDefault="00C01CBA" w:rsidP="007100A1">
            <w:pPr>
              <w:rPr>
                <w:rFonts w:asciiTheme="minorHAnsi" w:hAnsiTheme="minorHAnsi" w:cstheme="minorHAnsi"/>
                <w:sz w:val="22"/>
              </w:rPr>
            </w:pPr>
          </w:p>
        </w:tc>
      </w:tr>
      <w:tr w:rsidR="00C01CBA" w:rsidRPr="00C01CBA" w14:paraId="6DAD4AEF" w14:textId="77777777" w:rsidTr="00C01CBA">
        <w:trPr>
          <w:trHeight w:val="1950"/>
        </w:trPr>
        <w:tc>
          <w:tcPr>
            <w:tcW w:w="4455" w:type="dxa"/>
          </w:tcPr>
          <w:p w14:paraId="2E97E745" w14:textId="77777777" w:rsidR="00C01CBA" w:rsidRPr="00C01CBA" w:rsidRDefault="00C01CBA" w:rsidP="00C01CBA">
            <w:pPr>
              <w:rPr>
                <w:rFonts w:asciiTheme="minorHAnsi" w:hAnsiTheme="minorHAnsi" w:cstheme="minorHAnsi"/>
                <w:sz w:val="22"/>
              </w:rPr>
            </w:pPr>
            <w:r w:rsidRPr="00C01CBA">
              <w:rPr>
                <w:rFonts w:asciiTheme="minorHAnsi" w:hAnsiTheme="minorHAnsi" w:cstheme="minorHAnsi"/>
                <w:sz w:val="22"/>
              </w:rPr>
              <w:t>Under UK legislation, primarily the Terrorism Act 2000, sections 15-18 on funding terrorism, it is an offence to provide funding or property where there is reasonable cause to suspect it will or may be used for the purposes of terrorism.  Under section 19 it is an offence to fail to disclose information about acts of terrorism, including the funding of terrorism.</w:t>
            </w:r>
          </w:p>
          <w:p w14:paraId="148FFBC4" w14:textId="77777777" w:rsidR="00C01CBA" w:rsidRPr="00C01CBA" w:rsidRDefault="00C01CBA" w:rsidP="00C01CBA">
            <w:pPr>
              <w:rPr>
                <w:rFonts w:asciiTheme="minorHAnsi" w:hAnsiTheme="minorHAnsi" w:cstheme="minorHAnsi"/>
                <w:sz w:val="22"/>
              </w:rPr>
            </w:pPr>
          </w:p>
        </w:tc>
        <w:tc>
          <w:tcPr>
            <w:tcW w:w="4551" w:type="dxa"/>
          </w:tcPr>
          <w:p w14:paraId="72BA3C6E" w14:textId="77777777" w:rsidR="00C01CBA" w:rsidRPr="00C01CBA" w:rsidRDefault="00C01CBA" w:rsidP="007100A1">
            <w:pPr>
              <w:rPr>
                <w:rFonts w:asciiTheme="minorHAnsi" w:hAnsiTheme="minorHAnsi" w:cstheme="minorHAnsi"/>
                <w:sz w:val="22"/>
              </w:rPr>
            </w:pPr>
          </w:p>
        </w:tc>
      </w:tr>
      <w:tr w:rsidR="00C01CBA" w:rsidRPr="00C01CBA" w14:paraId="509AA9AE" w14:textId="77777777" w:rsidTr="00C01CBA">
        <w:trPr>
          <w:trHeight w:val="1708"/>
        </w:trPr>
        <w:tc>
          <w:tcPr>
            <w:tcW w:w="4455" w:type="dxa"/>
          </w:tcPr>
          <w:p w14:paraId="2C20A025" w14:textId="4CE1607B" w:rsidR="00C01CBA" w:rsidRPr="00C01CBA" w:rsidRDefault="00DF6915" w:rsidP="00C01CBA">
            <w:pPr>
              <w:rPr>
                <w:rFonts w:asciiTheme="minorHAnsi" w:hAnsiTheme="minorHAnsi" w:cstheme="minorHAnsi"/>
                <w:sz w:val="22"/>
              </w:rPr>
            </w:pPr>
            <w:r>
              <w:rPr>
                <w:rFonts w:asciiTheme="minorHAnsi" w:hAnsiTheme="minorHAnsi" w:cstheme="minorHAnsi"/>
                <w:sz w:val="22"/>
              </w:rPr>
              <w:t xml:space="preserve">Please can you provide assurance that none of the staff who are working on the project have any connection to </w:t>
            </w:r>
            <w:r w:rsidR="00533E53">
              <w:rPr>
                <w:rFonts w:asciiTheme="minorHAnsi" w:hAnsiTheme="minorHAnsi" w:cstheme="minorHAnsi"/>
                <w:sz w:val="22"/>
              </w:rPr>
              <w:t xml:space="preserve">any sanctioned </w:t>
            </w:r>
            <w:proofErr w:type="spellStart"/>
            <w:r w:rsidR="00533E53">
              <w:rPr>
                <w:rFonts w:asciiTheme="minorHAnsi" w:hAnsiTheme="minorHAnsi" w:cstheme="minorHAnsi"/>
                <w:sz w:val="22"/>
              </w:rPr>
              <w:t>organisation</w:t>
            </w:r>
            <w:proofErr w:type="spellEnd"/>
            <w:r>
              <w:rPr>
                <w:rFonts w:asciiTheme="minorHAnsi" w:hAnsiTheme="minorHAnsi" w:cstheme="minorHAnsi"/>
                <w:sz w:val="22"/>
              </w:rPr>
              <w:t xml:space="preserve"> (or any other terrorist </w:t>
            </w:r>
            <w:proofErr w:type="spellStart"/>
            <w:r>
              <w:rPr>
                <w:rFonts w:asciiTheme="minorHAnsi" w:hAnsiTheme="minorHAnsi" w:cstheme="minorHAnsi"/>
                <w:sz w:val="22"/>
              </w:rPr>
              <w:t>organisation</w:t>
            </w:r>
            <w:proofErr w:type="spellEnd"/>
            <w:r>
              <w:rPr>
                <w:rFonts w:asciiTheme="minorHAnsi" w:hAnsiTheme="minorHAnsi" w:cstheme="minorHAnsi"/>
                <w:sz w:val="22"/>
              </w:rPr>
              <w:t>)</w:t>
            </w:r>
          </w:p>
          <w:p w14:paraId="7AAC85E0" w14:textId="77777777" w:rsidR="00C01CBA" w:rsidRPr="00C01CBA" w:rsidRDefault="00C01CBA" w:rsidP="00C01CBA">
            <w:pPr>
              <w:rPr>
                <w:rFonts w:asciiTheme="minorHAnsi" w:hAnsiTheme="minorHAnsi" w:cstheme="minorHAnsi"/>
                <w:sz w:val="22"/>
              </w:rPr>
            </w:pPr>
          </w:p>
        </w:tc>
        <w:tc>
          <w:tcPr>
            <w:tcW w:w="4551" w:type="dxa"/>
          </w:tcPr>
          <w:p w14:paraId="4798EBCB" w14:textId="77777777" w:rsidR="00C01CBA" w:rsidRPr="00C01CBA" w:rsidRDefault="00C01CBA" w:rsidP="007100A1">
            <w:pPr>
              <w:rPr>
                <w:rFonts w:asciiTheme="minorHAnsi" w:hAnsiTheme="minorHAnsi" w:cstheme="minorHAnsi"/>
                <w:sz w:val="22"/>
              </w:rPr>
            </w:pPr>
          </w:p>
        </w:tc>
      </w:tr>
      <w:tr w:rsidR="00C01CBA" w:rsidRPr="00C01CBA" w14:paraId="57463C40" w14:textId="77777777" w:rsidTr="00C01CBA">
        <w:trPr>
          <w:trHeight w:val="2966"/>
        </w:trPr>
        <w:tc>
          <w:tcPr>
            <w:tcW w:w="4455" w:type="dxa"/>
          </w:tcPr>
          <w:p w14:paraId="586C575E" w14:textId="693D9DBB" w:rsidR="00C01CBA" w:rsidRPr="00C01CBA" w:rsidRDefault="00C01CBA" w:rsidP="00C01CBA">
            <w:pPr>
              <w:rPr>
                <w:rFonts w:asciiTheme="minorHAnsi" w:hAnsiTheme="minorHAnsi" w:cstheme="minorHAnsi"/>
                <w:sz w:val="22"/>
              </w:rPr>
            </w:pPr>
            <w:r w:rsidRPr="00C01CBA">
              <w:rPr>
                <w:rFonts w:asciiTheme="minorHAnsi" w:hAnsiTheme="minorHAnsi" w:cstheme="minorHAnsi"/>
                <w:sz w:val="22"/>
              </w:rPr>
              <w:lastRenderedPageBreak/>
              <w:t xml:space="preserve">The purpose of due diligence in the context of the UK legislation above will be to prevent the flow of UK aid </w:t>
            </w:r>
            <w:proofErr w:type="gramStart"/>
            <w:r w:rsidRPr="00C01CBA">
              <w:rPr>
                <w:rFonts w:asciiTheme="minorHAnsi" w:hAnsiTheme="minorHAnsi" w:cstheme="minorHAnsi"/>
                <w:sz w:val="22"/>
              </w:rPr>
              <w:t>funds  to</w:t>
            </w:r>
            <w:proofErr w:type="gramEnd"/>
            <w:r w:rsidRPr="00C01CBA">
              <w:rPr>
                <w:rFonts w:asciiTheme="minorHAnsi" w:hAnsiTheme="minorHAnsi" w:cstheme="minorHAnsi"/>
                <w:sz w:val="22"/>
              </w:rPr>
              <w:t xml:space="preserve"> </w:t>
            </w:r>
            <w:r w:rsidR="00533E53">
              <w:rPr>
                <w:rFonts w:asciiTheme="minorHAnsi" w:hAnsiTheme="minorHAnsi" w:cstheme="minorHAnsi"/>
                <w:sz w:val="22"/>
              </w:rPr>
              <w:t>sanctioned</w:t>
            </w:r>
            <w:r w:rsidRPr="00C01CBA">
              <w:rPr>
                <w:rFonts w:asciiTheme="minorHAnsi" w:hAnsiTheme="minorHAnsi" w:cstheme="minorHAnsi"/>
                <w:sz w:val="22"/>
              </w:rPr>
              <w:t xml:space="preserve"> </w:t>
            </w:r>
            <w:proofErr w:type="spellStart"/>
            <w:r w:rsidRPr="00C01CBA">
              <w:rPr>
                <w:rFonts w:asciiTheme="minorHAnsi" w:hAnsiTheme="minorHAnsi" w:cstheme="minorHAnsi"/>
                <w:sz w:val="22"/>
              </w:rPr>
              <w:t>organisation</w:t>
            </w:r>
            <w:proofErr w:type="spellEnd"/>
            <w:r w:rsidRPr="00C01CBA">
              <w:rPr>
                <w:rFonts w:asciiTheme="minorHAnsi" w:hAnsiTheme="minorHAnsi" w:cstheme="minorHAnsi"/>
                <w:sz w:val="22"/>
              </w:rPr>
              <w:t xml:space="preserve"> </w:t>
            </w:r>
            <w:r w:rsidRPr="00C01CBA">
              <w:rPr>
                <w:rFonts w:asciiTheme="minorHAnsi" w:hAnsiTheme="minorHAnsi" w:cstheme="minorHAnsi"/>
                <w:i/>
                <w:iCs/>
                <w:sz w:val="22"/>
              </w:rPr>
              <w:t>and</w:t>
            </w:r>
            <w:r w:rsidRPr="00C01CBA">
              <w:rPr>
                <w:rFonts w:asciiTheme="minorHAnsi" w:hAnsiTheme="minorHAnsi" w:cstheme="minorHAnsi"/>
                <w:sz w:val="22"/>
              </w:rPr>
              <w:t xml:space="preserve"> to individuals on the Consolidated List of Financial Sanctions Targets in the UK (asset freezes):</w:t>
            </w:r>
          </w:p>
          <w:p w14:paraId="6499CCF1" w14:textId="77777777" w:rsidR="00C01CBA" w:rsidRDefault="00734974" w:rsidP="00C01CBA">
            <w:pPr>
              <w:rPr>
                <w:rStyle w:val="Hyperlink"/>
                <w:rFonts w:asciiTheme="minorHAnsi" w:hAnsiTheme="minorHAnsi" w:cstheme="minorHAnsi"/>
                <w:sz w:val="22"/>
              </w:rPr>
            </w:pPr>
            <w:hyperlink r:id="rId12" w:history="1">
              <w:r w:rsidR="00C01CBA" w:rsidRPr="00C01CBA">
                <w:rPr>
                  <w:rStyle w:val="Hyperlink"/>
                  <w:rFonts w:asciiTheme="minorHAnsi" w:hAnsiTheme="minorHAnsi" w:cstheme="minorHAnsi"/>
                  <w:sz w:val="22"/>
                </w:rPr>
                <w:t>https://assets.publishing.service.gov.uk/government/uploads/system/uploads/attachment_data/file/916320/Terrorism_and_Terrorist_Financing.pdf</w:t>
              </w:r>
            </w:hyperlink>
          </w:p>
          <w:p w14:paraId="4F60A536" w14:textId="5369BD94" w:rsidR="00DF6915" w:rsidRPr="00C01CBA" w:rsidRDefault="00DF6915" w:rsidP="00C01CBA">
            <w:pPr>
              <w:rPr>
                <w:rFonts w:asciiTheme="minorHAnsi" w:hAnsiTheme="minorHAnsi" w:cstheme="minorHAnsi"/>
                <w:sz w:val="22"/>
              </w:rPr>
            </w:pPr>
            <w:r>
              <w:rPr>
                <w:rFonts w:asciiTheme="minorHAnsi" w:hAnsiTheme="minorHAnsi" w:cstheme="minorHAnsi"/>
                <w:sz w:val="22"/>
              </w:rPr>
              <w:t>Please can you describe what checks you have undertaken to comply with the above requirements.</w:t>
            </w:r>
          </w:p>
        </w:tc>
        <w:tc>
          <w:tcPr>
            <w:tcW w:w="4551" w:type="dxa"/>
          </w:tcPr>
          <w:p w14:paraId="49AEF051" w14:textId="77777777" w:rsidR="00C01CBA" w:rsidRPr="00C01CBA" w:rsidRDefault="00C01CBA" w:rsidP="007100A1">
            <w:pPr>
              <w:rPr>
                <w:rFonts w:asciiTheme="minorHAnsi" w:hAnsiTheme="minorHAnsi" w:cstheme="minorHAnsi"/>
                <w:sz w:val="22"/>
              </w:rPr>
            </w:pPr>
          </w:p>
        </w:tc>
      </w:tr>
    </w:tbl>
    <w:p w14:paraId="3C824183" w14:textId="77777777" w:rsidR="007100A1" w:rsidRPr="00C01CBA" w:rsidRDefault="007100A1" w:rsidP="007100A1">
      <w:pPr>
        <w:ind w:left="360"/>
        <w:rPr>
          <w:rFonts w:asciiTheme="minorHAnsi" w:hAnsiTheme="minorHAnsi" w:cstheme="minorHAnsi"/>
          <w:sz w:val="22"/>
        </w:rPr>
      </w:pPr>
    </w:p>
    <w:tbl>
      <w:tblPr>
        <w:tblStyle w:val="TableGrid"/>
        <w:tblW w:w="0" w:type="auto"/>
        <w:tblInd w:w="421" w:type="dxa"/>
        <w:tblLook w:val="04A0" w:firstRow="1" w:lastRow="0" w:firstColumn="1" w:lastColumn="0" w:noHBand="0" w:noVBand="1"/>
      </w:tblPr>
      <w:tblGrid>
        <w:gridCol w:w="4394"/>
        <w:gridCol w:w="4535"/>
      </w:tblGrid>
      <w:tr w:rsidR="00BD7B99" w14:paraId="74FDE102" w14:textId="77777777" w:rsidTr="00222100">
        <w:tc>
          <w:tcPr>
            <w:tcW w:w="4394" w:type="dxa"/>
          </w:tcPr>
          <w:p w14:paraId="6C180565" w14:textId="77777777" w:rsidR="00BD7B99" w:rsidRPr="00BD7B99" w:rsidRDefault="00BD7B99" w:rsidP="007100A1">
            <w:pPr>
              <w:rPr>
                <w:rFonts w:asciiTheme="minorHAnsi" w:hAnsiTheme="minorHAnsi" w:cstheme="minorHAnsi"/>
                <w:b/>
                <w:bCs/>
                <w:sz w:val="22"/>
              </w:rPr>
            </w:pPr>
            <w:r w:rsidRPr="00BD7B99">
              <w:rPr>
                <w:rFonts w:asciiTheme="minorHAnsi" w:hAnsiTheme="minorHAnsi" w:cstheme="minorHAnsi"/>
                <w:b/>
                <w:bCs/>
                <w:sz w:val="22"/>
              </w:rPr>
              <w:t>Due Diligence checks</w:t>
            </w:r>
          </w:p>
        </w:tc>
        <w:tc>
          <w:tcPr>
            <w:tcW w:w="4535" w:type="dxa"/>
          </w:tcPr>
          <w:p w14:paraId="7093E67B" w14:textId="77777777" w:rsidR="00BD7B99" w:rsidRDefault="00BD7B99" w:rsidP="007100A1">
            <w:pPr>
              <w:rPr>
                <w:rFonts w:asciiTheme="minorHAnsi" w:hAnsiTheme="minorHAnsi" w:cstheme="minorHAnsi"/>
                <w:sz w:val="22"/>
              </w:rPr>
            </w:pPr>
            <w:r>
              <w:rPr>
                <w:rFonts w:asciiTheme="minorHAnsi" w:hAnsiTheme="minorHAnsi" w:cstheme="minorHAnsi"/>
                <w:b/>
                <w:bCs/>
                <w:sz w:val="22"/>
              </w:rPr>
              <w:t xml:space="preserve">Details of </w:t>
            </w:r>
            <w:r w:rsidR="002911A2">
              <w:rPr>
                <w:rFonts w:asciiTheme="minorHAnsi" w:hAnsiTheme="minorHAnsi" w:cstheme="minorHAnsi"/>
                <w:b/>
                <w:bCs/>
                <w:sz w:val="22"/>
              </w:rPr>
              <w:t>mechanism in place</w:t>
            </w:r>
            <w:r w:rsidRPr="00BD7B99">
              <w:rPr>
                <w:rFonts w:asciiTheme="minorHAnsi" w:hAnsiTheme="minorHAnsi" w:cstheme="minorHAnsi"/>
                <w:b/>
                <w:bCs/>
                <w:sz w:val="22"/>
              </w:rPr>
              <w:t xml:space="preserve"> to provide assurance</w:t>
            </w:r>
          </w:p>
        </w:tc>
      </w:tr>
      <w:tr w:rsidR="00BD7B99" w14:paraId="7A28DDD9" w14:textId="77777777" w:rsidTr="00222100">
        <w:tc>
          <w:tcPr>
            <w:tcW w:w="4394" w:type="dxa"/>
          </w:tcPr>
          <w:p w14:paraId="4AAE1252" w14:textId="77777777" w:rsidR="00BD7B99" w:rsidRPr="00BD7B99" w:rsidRDefault="00BD7B99" w:rsidP="00BD7B99">
            <w:pPr>
              <w:rPr>
                <w:rFonts w:asciiTheme="minorHAnsi" w:eastAsia="Times New Roman" w:hAnsiTheme="minorHAnsi" w:cstheme="minorHAnsi"/>
                <w:sz w:val="22"/>
              </w:rPr>
            </w:pPr>
            <w:r w:rsidRPr="00BD7B99">
              <w:rPr>
                <w:rFonts w:asciiTheme="minorHAnsi" w:eastAsia="Times New Roman" w:hAnsiTheme="minorHAnsi" w:cstheme="minorHAnsi"/>
                <w:sz w:val="22"/>
              </w:rPr>
              <w:t xml:space="preserve">Do </w:t>
            </w:r>
            <w:r>
              <w:rPr>
                <w:rFonts w:asciiTheme="minorHAnsi" w:eastAsia="Times New Roman" w:hAnsiTheme="minorHAnsi" w:cstheme="minorHAnsi"/>
                <w:sz w:val="22"/>
              </w:rPr>
              <w:t xml:space="preserve">you </w:t>
            </w:r>
            <w:r w:rsidRPr="00BD7B99">
              <w:rPr>
                <w:rFonts w:asciiTheme="minorHAnsi" w:eastAsia="Times New Roman" w:hAnsiTheme="minorHAnsi" w:cstheme="minorHAnsi"/>
                <w:sz w:val="22"/>
              </w:rPr>
              <w:t xml:space="preserve">have a risk management policy in place? Where this is not the case, can we get something in place to show how downstream partners will manage the risk of funding terrorism?   </w:t>
            </w:r>
          </w:p>
          <w:p w14:paraId="1301B2BA" w14:textId="77777777" w:rsidR="00BD7B99" w:rsidRDefault="00BD7B99" w:rsidP="007100A1">
            <w:pPr>
              <w:rPr>
                <w:rFonts w:asciiTheme="minorHAnsi" w:hAnsiTheme="minorHAnsi" w:cstheme="minorHAnsi"/>
                <w:sz w:val="22"/>
              </w:rPr>
            </w:pPr>
          </w:p>
        </w:tc>
        <w:tc>
          <w:tcPr>
            <w:tcW w:w="4535" w:type="dxa"/>
          </w:tcPr>
          <w:p w14:paraId="4332425E" w14:textId="77777777" w:rsidR="00BD7B99" w:rsidRDefault="00BD7B99" w:rsidP="007100A1">
            <w:pPr>
              <w:rPr>
                <w:rFonts w:asciiTheme="minorHAnsi" w:hAnsiTheme="minorHAnsi" w:cstheme="minorHAnsi"/>
                <w:sz w:val="22"/>
              </w:rPr>
            </w:pPr>
          </w:p>
        </w:tc>
      </w:tr>
      <w:tr w:rsidR="00BD7B99" w14:paraId="1637D779" w14:textId="77777777" w:rsidTr="00222100">
        <w:tc>
          <w:tcPr>
            <w:tcW w:w="4394" w:type="dxa"/>
          </w:tcPr>
          <w:p w14:paraId="0CD3B589" w14:textId="77777777" w:rsidR="00BD7B99" w:rsidRPr="00BD7B99" w:rsidRDefault="00BD7B99" w:rsidP="00BD7B99">
            <w:pPr>
              <w:rPr>
                <w:rFonts w:asciiTheme="minorHAnsi" w:eastAsia="Times New Roman" w:hAnsiTheme="minorHAnsi" w:cstheme="minorHAnsi"/>
                <w:sz w:val="22"/>
              </w:rPr>
            </w:pPr>
            <w:r>
              <w:rPr>
                <w:rFonts w:asciiTheme="minorHAnsi" w:eastAsia="Times New Roman" w:hAnsiTheme="minorHAnsi" w:cstheme="minorHAnsi"/>
                <w:sz w:val="22"/>
              </w:rPr>
              <w:t xml:space="preserve">Do you </w:t>
            </w:r>
            <w:r w:rsidRPr="00BD7B99">
              <w:rPr>
                <w:rFonts w:asciiTheme="minorHAnsi" w:eastAsia="Times New Roman" w:hAnsiTheme="minorHAnsi" w:cstheme="minorHAnsi"/>
                <w:sz w:val="22"/>
              </w:rPr>
              <w:t xml:space="preserve">have a reporting policy with reporting mechanisms in place for reporting back to you all suspicions of fraud and financial crime, including terrorist financing?  </w:t>
            </w:r>
          </w:p>
          <w:p w14:paraId="30E80B3B" w14:textId="77777777" w:rsidR="00BD7B99" w:rsidRDefault="00BD7B99" w:rsidP="007100A1">
            <w:pPr>
              <w:rPr>
                <w:rFonts w:asciiTheme="minorHAnsi" w:hAnsiTheme="minorHAnsi" w:cstheme="minorHAnsi"/>
                <w:sz w:val="22"/>
              </w:rPr>
            </w:pPr>
          </w:p>
        </w:tc>
        <w:tc>
          <w:tcPr>
            <w:tcW w:w="4535" w:type="dxa"/>
          </w:tcPr>
          <w:p w14:paraId="5103B4B1" w14:textId="77777777" w:rsidR="00BD7B99" w:rsidRDefault="00BD7B99" w:rsidP="007100A1">
            <w:pPr>
              <w:rPr>
                <w:rFonts w:asciiTheme="minorHAnsi" w:hAnsiTheme="minorHAnsi" w:cstheme="minorHAnsi"/>
                <w:sz w:val="22"/>
              </w:rPr>
            </w:pPr>
          </w:p>
        </w:tc>
      </w:tr>
      <w:tr w:rsidR="00BD7B99" w14:paraId="031504B2" w14:textId="77777777" w:rsidTr="00222100">
        <w:tc>
          <w:tcPr>
            <w:tcW w:w="4394" w:type="dxa"/>
          </w:tcPr>
          <w:p w14:paraId="77520961" w14:textId="296449CF" w:rsidR="00BD7B99" w:rsidRDefault="00BD7B99" w:rsidP="007100A1">
            <w:pPr>
              <w:rPr>
                <w:rFonts w:asciiTheme="minorHAnsi" w:hAnsiTheme="minorHAnsi" w:cstheme="minorHAnsi"/>
                <w:sz w:val="22"/>
              </w:rPr>
            </w:pPr>
            <w:r w:rsidRPr="00C01CBA">
              <w:rPr>
                <w:rFonts w:asciiTheme="minorHAnsi" w:eastAsia="Times New Roman" w:hAnsiTheme="minorHAnsi" w:cstheme="minorHAnsi"/>
                <w:sz w:val="22"/>
              </w:rPr>
              <w:t xml:space="preserve">Are </w:t>
            </w:r>
            <w:r w:rsidR="002911A2">
              <w:rPr>
                <w:rFonts w:asciiTheme="minorHAnsi" w:eastAsia="Times New Roman" w:hAnsiTheme="minorHAnsi" w:cstheme="minorHAnsi"/>
                <w:sz w:val="22"/>
              </w:rPr>
              <w:t>your</w:t>
            </w:r>
            <w:r w:rsidRPr="00C01CBA">
              <w:rPr>
                <w:rFonts w:asciiTheme="minorHAnsi" w:eastAsia="Times New Roman" w:hAnsiTheme="minorHAnsi" w:cstheme="minorHAnsi"/>
                <w:sz w:val="22"/>
              </w:rPr>
              <w:t xml:space="preserve"> partners intending to pass any funding on</w:t>
            </w:r>
            <w:r w:rsidR="002F214E">
              <w:rPr>
                <w:rFonts w:asciiTheme="minorHAnsi" w:eastAsia="Times New Roman" w:hAnsiTheme="minorHAnsi" w:cstheme="minorHAnsi"/>
                <w:sz w:val="22"/>
              </w:rPr>
              <w:t xml:space="preserve"> (including taxes and other levies)</w:t>
            </w:r>
            <w:r w:rsidRPr="00C01CBA">
              <w:rPr>
                <w:rFonts w:asciiTheme="minorHAnsi" w:eastAsia="Times New Roman" w:hAnsiTheme="minorHAnsi" w:cstheme="minorHAnsi"/>
                <w:sz w:val="22"/>
              </w:rPr>
              <w:t xml:space="preserve">?  If yes, please can you ensure the reporting and checks include them as well. We will need to show that the downstream partners are undertaking checks as well to ensure no funding goes to Hamas or any other terrorist </w:t>
            </w:r>
            <w:proofErr w:type="spellStart"/>
            <w:r w:rsidRPr="00C01CBA">
              <w:rPr>
                <w:rFonts w:asciiTheme="minorHAnsi" w:eastAsia="Times New Roman" w:hAnsiTheme="minorHAnsi" w:cstheme="minorHAnsi"/>
                <w:sz w:val="22"/>
              </w:rPr>
              <w:t>organisation</w:t>
            </w:r>
            <w:proofErr w:type="spellEnd"/>
            <w:r w:rsidRPr="00C01CBA">
              <w:rPr>
                <w:rFonts w:asciiTheme="minorHAnsi" w:eastAsia="Times New Roman" w:hAnsiTheme="minorHAnsi" w:cstheme="minorHAnsi"/>
                <w:sz w:val="22"/>
              </w:rPr>
              <w:t>.</w:t>
            </w:r>
          </w:p>
        </w:tc>
        <w:tc>
          <w:tcPr>
            <w:tcW w:w="4535" w:type="dxa"/>
          </w:tcPr>
          <w:p w14:paraId="213ED8EF" w14:textId="77777777" w:rsidR="00BD7B99" w:rsidRDefault="00BD7B99" w:rsidP="007100A1">
            <w:pPr>
              <w:rPr>
                <w:rFonts w:asciiTheme="minorHAnsi" w:hAnsiTheme="minorHAnsi" w:cstheme="minorHAnsi"/>
                <w:sz w:val="22"/>
              </w:rPr>
            </w:pPr>
          </w:p>
        </w:tc>
      </w:tr>
      <w:tr w:rsidR="00BD7B99" w14:paraId="67E9F62F" w14:textId="77777777" w:rsidTr="00222100">
        <w:tc>
          <w:tcPr>
            <w:tcW w:w="4394" w:type="dxa"/>
          </w:tcPr>
          <w:p w14:paraId="5861D929" w14:textId="77777777" w:rsidR="002911A2" w:rsidRPr="002911A2" w:rsidRDefault="002911A2" w:rsidP="002911A2">
            <w:pPr>
              <w:rPr>
                <w:rFonts w:asciiTheme="minorHAnsi" w:eastAsia="Times New Roman" w:hAnsiTheme="minorHAnsi" w:cstheme="minorHAnsi"/>
                <w:sz w:val="22"/>
              </w:rPr>
            </w:pPr>
            <w:r w:rsidRPr="002911A2">
              <w:rPr>
                <w:rFonts w:asciiTheme="minorHAnsi" w:eastAsia="Times New Roman" w:hAnsiTheme="minorHAnsi" w:cstheme="minorHAnsi"/>
                <w:sz w:val="22"/>
              </w:rPr>
              <w:t xml:space="preserve">Please can you provide details confirming whether you have a robust and transparent systems for recruiting, </w:t>
            </w:r>
            <w:proofErr w:type="gramStart"/>
            <w:r w:rsidRPr="002911A2">
              <w:rPr>
                <w:rFonts w:asciiTheme="minorHAnsi" w:eastAsia="Times New Roman" w:hAnsiTheme="minorHAnsi" w:cstheme="minorHAnsi"/>
                <w:sz w:val="22"/>
              </w:rPr>
              <w:t>selecting</w:t>
            </w:r>
            <w:proofErr w:type="gramEnd"/>
            <w:r w:rsidRPr="002911A2">
              <w:rPr>
                <w:rFonts w:asciiTheme="minorHAnsi" w:eastAsia="Times New Roman" w:hAnsiTheme="minorHAnsi" w:cstheme="minorHAnsi"/>
                <w:sz w:val="22"/>
              </w:rPr>
              <w:t xml:space="preserve"> and assessing their downstream partners?  This may include screening of downstream partners and employees against sanctions lists. </w:t>
            </w:r>
          </w:p>
          <w:p w14:paraId="3CD4D217" w14:textId="77777777" w:rsidR="00BD7B99" w:rsidRPr="00C01CBA" w:rsidRDefault="00BD7B99" w:rsidP="007100A1">
            <w:pPr>
              <w:rPr>
                <w:rFonts w:asciiTheme="minorHAnsi" w:eastAsia="Times New Roman" w:hAnsiTheme="minorHAnsi" w:cstheme="minorHAnsi"/>
                <w:sz w:val="22"/>
              </w:rPr>
            </w:pPr>
          </w:p>
        </w:tc>
        <w:tc>
          <w:tcPr>
            <w:tcW w:w="4535" w:type="dxa"/>
          </w:tcPr>
          <w:p w14:paraId="4B8C7ED1" w14:textId="77777777" w:rsidR="00BD7B99" w:rsidRDefault="00BD7B99" w:rsidP="007100A1">
            <w:pPr>
              <w:rPr>
                <w:rFonts w:asciiTheme="minorHAnsi" w:hAnsiTheme="minorHAnsi" w:cstheme="minorHAnsi"/>
                <w:sz w:val="22"/>
              </w:rPr>
            </w:pPr>
          </w:p>
        </w:tc>
      </w:tr>
    </w:tbl>
    <w:p w14:paraId="1596563F" w14:textId="2BA3A1BA" w:rsidR="007100A1" w:rsidRDefault="007100A1" w:rsidP="007100A1">
      <w:pPr>
        <w:rPr>
          <w:rFonts w:asciiTheme="minorHAnsi" w:hAnsiTheme="minorHAnsi" w:cstheme="minorHAnsi"/>
          <w:sz w:val="22"/>
        </w:rPr>
      </w:pPr>
    </w:p>
    <w:p w14:paraId="3F802374" w14:textId="77777777" w:rsidR="00222100" w:rsidRDefault="00222100" w:rsidP="007100A1">
      <w:pPr>
        <w:rPr>
          <w:rFonts w:asciiTheme="minorHAnsi" w:hAnsiTheme="minorHAnsi" w:cstheme="minorHAnsi"/>
          <w:sz w:val="22"/>
        </w:rPr>
      </w:pPr>
    </w:p>
    <w:tbl>
      <w:tblPr>
        <w:tblStyle w:val="TableGrid"/>
        <w:tblW w:w="0" w:type="auto"/>
        <w:tblInd w:w="421" w:type="dxa"/>
        <w:tblLook w:val="04A0" w:firstRow="1" w:lastRow="0" w:firstColumn="1" w:lastColumn="0" w:noHBand="0" w:noVBand="1"/>
      </w:tblPr>
      <w:tblGrid>
        <w:gridCol w:w="4254"/>
        <w:gridCol w:w="4675"/>
      </w:tblGrid>
      <w:tr w:rsidR="002911A2" w14:paraId="182A2E7D" w14:textId="77777777" w:rsidTr="00222100">
        <w:tc>
          <w:tcPr>
            <w:tcW w:w="4254" w:type="dxa"/>
          </w:tcPr>
          <w:p w14:paraId="43777B50" w14:textId="77777777" w:rsidR="002911A2" w:rsidRPr="002911A2" w:rsidRDefault="002911A2" w:rsidP="007100A1">
            <w:pPr>
              <w:rPr>
                <w:rFonts w:asciiTheme="minorHAnsi" w:hAnsiTheme="minorHAnsi" w:cstheme="minorHAnsi"/>
                <w:b/>
                <w:bCs/>
                <w:sz w:val="22"/>
              </w:rPr>
            </w:pPr>
            <w:r w:rsidRPr="002911A2">
              <w:rPr>
                <w:rFonts w:asciiTheme="minorHAnsi" w:hAnsiTheme="minorHAnsi" w:cstheme="minorHAnsi"/>
                <w:b/>
                <w:bCs/>
                <w:sz w:val="22"/>
              </w:rPr>
              <w:lastRenderedPageBreak/>
              <w:t>Further information</w:t>
            </w:r>
          </w:p>
        </w:tc>
        <w:tc>
          <w:tcPr>
            <w:tcW w:w="4675" w:type="dxa"/>
          </w:tcPr>
          <w:p w14:paraId="59C29064" w14:textId="77777777" w:rsidR="002911A2" w:rsidRPr="002911A2" w:rsidRDefault="002911A2" w:rsidP="007100A1">
            <w:pPr>
              <w:rPr>
                <w:rFonts w:asciiTheme="minorHAnsi" w:hAnsiTheme="minorHAnsi" w:cstheme="minorHAnsi"/>
                <w:b/>
                <w:bCs/>
                <w:sz w:val="22"/>
              </w:rPr>
            </w:pPr>
            <w:r w:rsidRPr="002911A2">
              <w:rPr>
                <w:rFonts w:asciiTheme="minorHAnsi" w:hAnsiTheme="minorHAnsi" w:cstheme="minorHAnsi"/>
                <w:b/>
                <w:bCs/>
                <w:sz w:val="22"/>
              </w:rPr>
              <w:t>Confirmed details</w:t>
            </w:r>
          </w:p>
        </w:tc>
      </w:tr>
      <w:tr w:rsidR="002911A2" w14:paraId="245958F3" w14:textId="77777777" w:rsidTr="00222100">
        <w:tc>
          <w:tcPr>
            <w:tcW w:w="4254" w:type="dxa"/>
          </w:tcPr>
          <w:p w14:paraId="254622F1" w14:textId="633F4E10" w:rsidR="002911A2" w:rsidRDefault="002911A2" w:rsidP="007100A1">
            <w:pPr>
              <w:rPr>
                <w:rFonts w:asciiTheme="minorHAnsi" w:hAnsiTheme="minorHAnsi" w:cstheme="minorHAnsi"/>
                <w:sz w:val="22"/>
              </w:rPr>
            </w:pPr>
            <w:r>
              <w:rPr>
                <w:rFonts w:asciiTheme="minorHAnsi" w:eastAsia="Times New Roman" w:hAnsiTheme="minorHAnsi" w:cstheme="minorHAnsi"/>
                <w:sz w:val="22"/>
              </w:rPr>
              <w:t xml:space="preserve">Please could you confirm names of all partner </w:t>
            </w:r>
            <w:proofErr w:type="spellStart"/>
            <w:r>
              <w:rPr>
                <w:rFonts w:asciiTheme="minorHAnsi" w:eastAsia="Times New Roman" w:hAnsiTheme="minorHAnsi" w:cstheme="minorHAnsi"/>
                <w:sz w:val="22"/>
              </w:rPr>
              <w:t>organisations</w:t>
            </w:r>
            <w:proofErr w:type="spellEnd"/>
            <w:r>
              <w:rPr>
                <w:rFonts w:asciiTheme="minorHAnsi" w:eastAsia="Times New Roman" w:hAnsiTheme="minorHAnsi" w:cstheme="minorHAnsi"/>
                <w:sz w:val="22"/>
              </w:rPr>
              <w:t xml:space="preserve"> </w:t>
            </w:r>
            <w:r w:rsidR="002F214E">
              <w:rPr>
                <w:rFonts w:asciiTheme="minorHAnsi" w:eastAsia="Times New Roman" w:hAnsiTheme="minorHAnsi" w:cstheme="minorHAnsi"/>
                <w:sz w:val="22"/>
              </w:rPr>
              <w:t>(</w:t>
            </w:r>
            <w:proofErr w:type="spellStart"/>
            <w:r w:rsidR="002F214E">
              <w:rPr>
                <w:rFonts w:asciiTheme="minorHAnsi" w:eastAsia="Times New Roman" w:hAnsiTheme="minorHAnsi" w:cstheme="minorHAnsi"/>
                <w:sz w:val="22"/>
              </w:rPr>
              <w:t>ie</w:t>
            </w:r>
            <w:proofErr w:type="spellEnd"/>
            <w:r w:rsidR="002F214E">
              <w:rPr>
                <w:rFonts w:asciiTheme="minorHAnsi" w:eastAsia="Times New Roman" w:hAnsiTheme="minorHAnsi" w:cstheme="minorHAnsi"/>
                <w:sz w:val="22"/>
              </w:rPr>
              <w:t xml:space="preserve"> any </w:t>
            </w:r>
            <w:proofErr w:type="spellStart"/>
            <w:r w:rsidR="002F214E">
              <w:rPr>
                <w:rFonts w:asciiTheme="minorHAnsi" w:eastAsia="Times New Roman" w:hAnsiTheme="minorHAnsi" w:cstheme="minorHAnsi"/>
                <w:sz w:val="22"/>
              </w:rPr>
              <w:t>organisation</w:t>
            </w:r>
            <w:proofErr w:type="spellEnd"/>
            <w:r w:rsidR="002F214E">
              <w:rPr>
                <w:rFonts w:asciiTheme="minorHAnsi" w:eastAsia="Times New Roman" w:hAnsiTheme="minorHAnsi" w:cstheme="minorHAnsi"/>
                <w:sz w:val="22"/>
              </w:rPr>
              <w:t xml:space="preserve"> that funds will be transferred to from this project</w:t>
            </w:r>
            <w:proofErr w:type="gramStart"/>
            <w:r w:rsidR="002F214E">
              <w:rPr>
                <w:rFonts w:asciiTheme="minorHAnsi" w:eastAsia="Times New Roman" w:hAnsiTheme="minorHAnsi" w:cstheme="minorHAnsi"/>
                <w:sz w:val="22"/>
              </w:rPr>
              <w:t>),</w:t>
            </w:r>
            <w:r>
              <w:rPr>
                <w:rFonts w:asciiTheme="minorHAnsi" w:eastAsia="Times New Roman" w:hAnsiTheme="minorHAnsi" w:cstheme="minorHAnsi"/>
                <w:sz w:val="22"/>
              </w:rPr>
              <w:t>involved</w:t>
            </w:r>
            <w:proofErr w:type="gramEnd"/>
            <w:r>
              <w:rPr>
                <w:rFonts w:asciiTheme="minorHAnsi" w:eastAsia="Times New Roman" w:hAnsiTheme="minorHAnsi" w:cstheme="minorHAnsi"/>
                <w:sz w:val="22"/>
              </w:rPr>
              <w:t xml:space="preserve"> on this project, so we can be sure we have details of all </w:t>
            </w:r>
            <w:proofErr w:type="spellStart"/>
            <w:r>
              <w:rPr>
                <w:rFonts w:asciiTheme="minorHAnsi" w:eastAsia="Times New Roman" w:hAnsiTheme="minorHAnsi" w:cstheme="minorHAnsi"/>
                <w:sz w:val="22"/>
              </w:rPr>
              <w:t>organisations</w:t>
            </w:r>
            <w:proofErr w:type="spellEnd"/>
            <w:r>
              <w:rPr>
                <w:rFonts w:asciiTheme="minorHAnsi" w:eastAsia="Times New Roman" w:hAnsiTheme="minorHAnsi" w:cstheme="minorHAnsi"/>
                <w:sz w:val="22"/>
              </w:rPr>
              <w:t>.</w:t>
            </w:r>
          </w:p>
        </w:tc>
        <w:tc>
          <w:tcPr>
            <w:tcW w:w="4675" w:type="dxa"/>
          </w:tcPr>
          <w:p w14:paraId="0EB72D81" w14:textId="77777777" w:rsidR="002911A2" w:rsidRDefault="002911A2" w:rsidP="007100A1">
            <w:pPr>
              <w:rPr>
                <w:rFonts w:asciiTheme="minorHAnsi" w:hAnsiTheme="minorHAnsi" w:cstheme="minorHAnsi"/>
                <w:sz w:val="22"/>
              </w:rPr>
            </w:pPr>
          </w:p>
        </w:tc>
      </w:tr>
    </w:tbl>
    <w:p w14:paraId="5B788E65" w14:textId="466BCF61" w:rsidR="00BD7B99" w:rsidRPr="00C01CBA" w:rsidRDefault="00BD7B99" w:rsidP="007100A1">
      <w:pPr>
        <w:rPr>
          <w:rFonts w:asciiTheme="minorHAnsi" w:hAnsiTheme="minorHAnsi" w:cstheme="minorHAnsi"/>
          <w:sz w:val="22"/>
        </w:rPr>
      </w:pPr>
    </w:p>
    <w:sectPr w:rsidR="00BD7B99" w:rsidRPr="00C01CB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0C600" w14:textId="77777777" w:rsidR="009262D0" w:rsidRDefault="009262D0" w:rsidP="002D39FB">
      <w:pPr>
        <w:spacing w:after="0" w:line="240" w:lineRule="auto"/>
      </w:pPr>
      <w:r>
        <w:separator/>
      </w:r>
    </w:p>
  </w:endnote>
  <w:endnote w:type="continuationSeparator" w:id="0">
    <w:p w14:paraId="2EA1C08C" w14:textId="77777777" w:rsidR="009262D0" w:rsidRDefault="009262D0" w:rsidP="002D3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A9D0D" w14:textId="77777777" w:rsidR="002913C8" w:rsidRDefault="00291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BCBAE" w14:textId="740A3B32" w:rsidR="002913C8" w:rsidRDefault="002913C8">
    <w:pPr>
      <w:pStyle w:val="Footer"/>
    </w:pPr>
    <w:r>
      <w:t>Last updated 15-Sep-22</w:t>
    </w:r>
  </w:p>
  <w:p w14:paraId="15F44078" w14:textId="77777777" w:rsidR="002913C8" w:rsidRDefault="002913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43F15" w14:textId="77777777" w:rsidR="002913C8" w:rsidRDefault="00291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8CEA6" w14:textId="77777777" w:rsidR="009262D0" w:rsidRDefault="009262D0" w:rsidP="002D39FB">
      <w:pPr>
        <w:spacing w:after="0" w:line="240" w:lineRule="auto"/>
      </w:pPr>
      <w:r>
        <w:separator/>
      </w:r>
    </w:p>
  </w:footnote>
  <w:footnote w:type="continuationSeparator" w:id="0">
    <w:p w14:paraId="0C83DDB0" w14:textId="77777777" w:rsidR="009262D0" w:rsidRDefault="009262D0" w:rsidP="002D3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6754B" w14:textId="77777777" w:rsidR="002913C8" w:rsidRDefault="00291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2922"/>
      <w:gridCol w:w="2922"/>
    </w:tblGrid>
    <w:tr w:rsidR="00E0764E" w14:paraId="22E397DE" w14:textId="77777777" w:rsidTr="00180A20">
      <w:tc>
        <w:tcPr>
          <w:tcW w:w="3116" w:type="dxa"/>
        </w:tcPr>
        <w:p w14:paraId="4E99ECAD" w14:textId="77777777" w:rsidR="000837D6" w:rsidRDefault="000837D6" w:rsidP="000837D6">
          <w:pPr>
            <w:pStyle w:val="Header"/>
          </w:pPr>
          <w:r>
            <w:rPr>
              <w:noProof/>
              <w:color w:val="414141"/>
              <w:lang w:eastAsia="en-GB"/>
            </w:rPr>
            <w:drawing>
              <wp:inline distT="0" distB="0" distL="0" distR="0" wp14:anchorId="1045EC3A" wp14:editId="4BDAD47E">
                <wp:extent cx="2089150" cy="61603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45165" cy="632548"/>
                        </a:xfrm>
                        <a:prstGeom prst="rect">
                          <a:avLst/>
                        </a:prstGeom>
                        <a:noFill/>
                        <a:ln>
                          <a:noFill/>
                        </a:ln>
                      </pic:spPr>
                    </pic:pic>
                  </a:graphicData>
                </a:graphic>
              </wp:inline>
            </w:drawing>
          </w:r>
        </w:p>
      </w:tc>
      <w:tc>
        <w:tcPr>
          <w:tcW w:w="3117" w:type="dxa"/>
        </w:tcPr>
        <w:p w14:paraId="02198D1B" w14:textId="77777777" w:rsidR="000837D6" w:rsidRDefault="000837D6" w:rsidP="000837D6">
          <w:pPr>
            <w:pStyle w:val="Header"/>
          </w:pPr>
        </w:p>
      </w:tc>
      <w:tc>
        <w:tcPr>
          <w:tcW w:w="3117" w:type="dxa"/>
        </w:tcPr>
        <w:p w14:paraId="2946F9A2" w14:textId="77777777" w:rsidR="000837D6" w:rsidRDefault="000837D6" w:rsidP="000837D6">
          <w:pPr>
            <w:pStyle w:val="Header"/>
          </w:pPr>
        </w:p>
      </w:tc>
    </w:tr>
  </w:tbl>
  <w:p w14:paraId="7379BC92" w14:textId="77777777" w:rsidR="000837D6" w:rsidRDefault="000837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B67D2" w14:textId="77777777" w:rsidR="002913C8" w:rsidRDefault="00291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54CBF"/>
    <w:multiLevelType w:val="hybridMultilevel"/>
    <w:tmpl w:val="257EB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74339F"/>
    <w:multiLevelType w:val="hybridMultilevel"/>
    <w:tmpl w:val="4F0AA3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4FB4678C"/>
    <w:multiLevelType w:val="multilevel"/>
    <w:tmpl w:val="CC6A9A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6D"/>
    <w:rsid w:val="000837D6"/>
    <w:rsid w:val="001D0CFC"/>
    <w:rsid w:val="001F1DB7"/>
    <w:rsid w:val="00212ABD"/>
    <w:rsid w:val="00222100"/>
    <w:rsid w:val="002911A2"/>
    <w:rsid w:val="002913C8"/>
    <w:rsid w:val="002D39FB"/>
    <w:rsid w:val="002D6901"/>
    <w:rsid w:val="002F214E"/>
    <w:rsid w:val="002F704C"/>
    <w:rsid w:val="00317486"/>
    <w:rsid w:val="003332AC"/>
    <w:rsid w:val="0037739E"/>
    <w:rsid w:val="003B5A73"/>
    <w:rsid w:val="003D1391"/>
    <w:rsid w:val="004217C9"/>
    <w:rsid w:val="004677BE"/>
    <w:rsid w:val="004E4811"/>
    <w:rsid w:val="00533E53"/>
    <w:rsid w:val="00550B1A"/>
    <w:rsid w:val="005A477B"/>
    <w:rsid w:val="005D6598"/>
    <w:rsid w:val="005E645B"/>
    <w:rsid w:val="00633251"/>
    <w:rsid w:val="0067172C"/>
    <w:rsid w:val="00673B75"/>
    <w:rsid w:val="007100A1"/>
    <w:rsid w:val="00734974"/>
    <w:rsid w:val="00747434"/>
    <w:rsid w:val="00795E47"/>
    <w:rsid w:val="00811C14"/>
    <w:rsid w:val="00840287"/>
    <w:rsid w:val="0088441E"/>
    <w:rsid w:val="008C07A9"/>
    <w:rsid w:val="008C2B7D"/>
    <w:rsid w:val="009262D0"/>
    <w:rsid w:val="009D013B"/>
    <w:rsid w:val="009D1CA1"/>
    <w:rsid w:val="009D5F17"/>
    <w:rsid w:val="00AC7B6A"/>
    <w:rsid w:val="00B02487"/>
    <w:rsid w:val="00B70886"/>
    <w:rsid w:val="00B8022A"/>
    <w:rsid w:val="00BB753E"/>
    <w:rsid w:val="00BD7B99"/>
    <w:rsid w:val="00C01CBA"/>
    <w:rsid w:val="00C574E3"/>
    <w:rsid w:val="00C779B6"/>
    <w:rsid w:val="00CF4A64"/>
    <w:rsid w:val="00D6223F"/>
    <w:rsid w:val="00D8456D"/>
    <w:rsid w:val="00DC6155"/>
    <w:rsid w:val="00DE6007"/>
    <w:rsid w:val="00DF6915"/>
    <w:rsid w:val="00E0764E"/>
    <w:rsid w:val="00E91B60"/>
    <w:rsid w:val="00EE54B2"/>
    <w:rsid w:val="00FE2AF3"/>
    <w:rsid w:val="00FF0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35EC34"/>
  <w15:chartTrackingRefBased/>
  <w15:docId w15:val="{A26AD6F9-1306-4EDD-A4E8-CDC5FEC9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56D"/>
    <w:pPr>
      <w:ind w:left="720"/>
      <w:contextualSpacing/>
    </w:pPr>
  </w:style>
  <w:style w:type="character" w:styleId="Hyperlink">
    <w:name w:val="Hyperlink"/>
    <w:basedOn w:val="DefaultParagraphFont"/>
    <w:uiPriority w:val="99"/>
    <w:semiHidden/>
    <w:unhideWhenUsed/>
    <w:rsid w:val="00D8456D"/>
    <w:rPr>
      <w:color w:val="0563C1"/>
      <w:u w:val="single"/>
    </w:rPr>
  </w:style>
  <w:style w:type="table" w:styleId="TableGrid">
    <w:name w:val="Table Grid"/>
    <w:basedOn w:val="TableNormal"/>
    <w:uiPriority w:val="39"/>
    <w:rsid w:val="00C01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6007"/>
    <w:rPr>
      <w:sz w:val="16"/>
      <w:szCs w:val="16"/>
    </w:rPr>
  </w:style>
  <w:style w:type="paragraph" w:styleId="CommentText">
    <w:name w:val="annotation text"/>
    <w:basedOn w:val="Normal"/>
    <w:link w:val="CommentTextChar"/>
    <w:uiPriority w:val="99"/>
    <w:semiHidden/>
    <w:unhideWhenUsed/>
    <w:rsid w:val="00DE6007"/>
    <w:pPr>
      <w:spacing w:line="240" w:lineRule="auto"/>
    </w:pPr>
    <w:rPr>
      <w:sz w:val="20"/>
      <w:szCs w:val="20"/>
    </w:rPr>
  </w:style>
  <w:style w:type="character" w:customStyle="1" w:styleId="CommentTextChar">
    <w:name w:val="Comment Text Char"/>
    <w:basedOn w:val="DefaultParagraphFont"/>
    <w:link w:val="CommentText"/>
    <w:uiPriority w:val="99"/>
    <w:semiHidden/>
    <w:rsid w:val="00DE6007"/>
    <w:rPr>
      <w:sz w:val="20"/>
      <w:szCs w:val="20"/>
    </w:rPr>
  </w:style>
  <w:style w:type="paragraph" w:styleId="CommentSubject">
    <w:name w:val="annotation subject"/>
    <w:basedOn w:val="CommentText"/>
    <w:next w:val="CommentText"/>
    <w:link w:val="CommentSubjectChar"/>
    <w:uiPriority w:val="99"/>
    <w:semiHidden/>
    <w:unhideWhenUsed/>
    <w:rsid w:val="00DE6007"/>
    <w:rPr>
      <w:b/>
      <w:bCs/>
    </w:rPr>
  </w:style>
  <w:style w:type="character" w:customStyle="1" w:styleId="CommentSubjectChar">
    <w:name w:val="Comment Subject Char"/>
    <w:basedOn w:val="CommentTextChar"/>
    <w:link w:val="CommentSubject"/>
    <w:uiPriority w:val="99"/>
    <w:semiHidden/>
    <w:rsid w:val="00DE6007"/>
    <w:rPr>
      <w:b/>
      <w:bCs/>
      <w:sz w:val="20"/>
      <w:szCs w:val="20"/>
    </w:rPr>
  </w:style>
  <w:style w:type="paragraph" w:styleId="BalloonText">
    <w:name w:val="Balloon Text"/>
    <w:basedOn w:val="Normal"/>
    <w:link w:val="BalloonTextChar"/>
    <w:uiPriority w:val="99"/>
    <w:semiHidden/>
    <w:unhideWhenUsed/>
    <w:rsid w:val="00DE6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007"/>
    <w:rPr>
      <w:rFonts w:ascii="Segoe UI" w:hAnsi="Segoe UI" w:cs="Segoe UI"/>
      <w:sz w:val="18"/>
      <w:szCs w:val="18"/>
    </w:rPr>
  </w:style>
  <w:style w:type="paragraph" w:styleId="Header">
    <w:name w:val="header"/>
    <w:basedOn w:val="Normal"/>
    <w:link w:val="HeaderChar"/>
    <w:uiPriority w:val="99"/>
    <w:unhideWhenUsed/>
    <w:rsid w:val="00083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7D6"/>
  </w:style>
  <w:style w:type="paragraph" w:styleId="Footer">
    <w:name w:val="footer"/>
    <w:basedOn w:val="Normal"/>
    <w:link w:val="FooterChar"/>
    <w:uiPriority w:val="99"/>
    <w:unhideWhenUsed/>
    <w:rsid w:val="00083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799247">
      <w:bodyDiv w:val="1"/>
      <w:marLeft w:val="0"/>
      <w:marRight w:val="0"/>
      <w:marTop w:val="0"/>
      <w:marBottom w:val="0"/>
      <w:divBdr>
        <w:top w:val="none" w:sz="0" w:space="0" w:color="auto"/>
        <w:left w:val="none" w:sz="0" w:space="0" w:color="auto"/>
        <w:bottom w:val="none" w:sz="0" w:space="0" w:color="auto"/>
        <w:right w:val="none" w:sz="0" w:space="0" w:color="auto"/>
      </w:divBdr>
    </w:div>
    <w:div w:id="915285400">
      <w:bodyDiv w:val="1"/>
      <w:marLeft w:val="0"/>
      <w:marRight w:val="0"/>
      <w:marTop w:val="0"/>
      <w:marBottom w:val="0"/>
      <w:divBdr>
        <w:top w:val="none" w:sz="0" w:space="0" w:color="auto"/>
        <w:left w:val="none" w:sz="0" w:space="0" w:color="auto"/>
        <w:bottom w:val="none" w:sz="0" w:space="0" w:color="auto"/>
        <w:right w:val="none" w:sz="0" w:space="0" w:color="auto"/>
      </w:divBdr>
    </w:div>
    <w:div w:id="933972537">
      <w:bodyDiv w:val="1"/>
      <w:marLeft w:val="0"/>
      <w:marRight w:val="0"/>
      <w:marTop w:val="0"/>
      <w:marBottom w:val="0"/>
      <w:divBdr>
        <w:top w:val="none" w:sz="0" w:space="0" w:color="auto"/>
        <w:left w:val="none" w:sz="0" w:space="0" w:color="auto"/>
        <w:bottom w:val="none" w:sz="0" w:space="0" w:color="auto"/>
        <w:right w:val="none" w:sz="0" w:space="0" w:color="auto"/>
      </w:divBdr>
    </w:div>
    <w:div w:id="213879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02.safelinks.protection.outlook.com/?url=https%3A%2F%2Fassets.publishing.service.gov.uk%2Fgovernment%2Fuploads%2Fsystem%2Fuploads%2Fattachment_data%2Ffile%2F916320%2FTerrorism_and_Terrorist_Financing.pdf&amp;data=04%7C01%7Cd-baglole%40dfid.gov.uk%7C46d91e77e2c742edca1208d887c7c76a%7Ccdf709af1a184c74bd936d14a64d73b3%7C0%7C0%7C637408639973372322%7CUnknown%7CTWFpbGZsb3d8eyJWIjoiMC4wLjAwMDAiLCJQIjoiV2luMzIiLCJBTiI6Ik1haWwiLCJXVCI6Mn0%3D%7C1000&amp;sdata=IHmS6LWlfXyly2ihsedxBkmtJLCbD6e8oqK9K4XvmJ4%3D&amp;reserved=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85B1C.01C662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1D9447D8D0934A8658448231D291FD" ma:contentTypeVersion="18" ma:contentTypeDescription="Create a new document." ma:contentTypeScope="" ma:versionID="12b7162bbe70acc71864efa62e993816">
  <xsd:schema xmlns:xsd="http://www.w3.org/2001/XMLSchema" xmlns:xs="http://www.w3.org/2001/XMLSchema" xmlns:p="http://schemas.microsoft.com/office/2006/metadata/properties" xmlns:ns2="ba69a009-a95a-4e70-b097-004783a5d9dc" xmlns:ns3="8bb70ff8-c0f7-4a61-8655-72d65a4dad64" xmlns:ns4="2e24dfb7-a69e-40eb-b94f-44b9ca9c25ed" targetNamespace="http://schemas.microsoft.com/office/2006/metadata/properties" ma:root="true" ma:fieldsID="ca3fbf3eba6ebd9da9181e4cc1d4b2a3" ns2:_="" ns3:_="" ns4:_="">
    <xsd:import namespace="ba69a009-a95a-4e70-b097-004783a5d9dc"/>
    <xsd:import namespace="8bb70ff8-c0f7-4a61-8655-72d65a4dad64"/>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9a009-a95a-4e70-b097-004783a5d9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b70ff8-c0f7-4a61-8655-72d65a4dad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7f4456ee-04a1-4dd1-a933-299f51784219}" ma:internalName="TaxCatchAll" ma:showField="CatchAllData" ma:web="ba69a009-a95a-4e70-b097-004783a5d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8bb70ff8-c0f7-4a61-8655-72d65a4dad64" xsi:nil="true"/>
    <_dlc_DocId xmlns="ba69a009-a95a-4e70-b097-004783a5d9dc">6KRWA4CTQEA2-127936456-75869</_dlc_DocId>
    <_dlc_DocIdUrl xmlns="ba69a009-a95a-4e70-b097-004783a5d9dc">
      <Url>https://ukri.sharepoint.com/sites/og_Funding-Assurance/_layouts/15/DocIdRedir.aspx?ID=6KRWA4CTQEA2-127936456-75869</Url>
      <Description>6KRWA4CTQEA2-127936456-75869</Description>
    </_dlc_DocIdUrl>
    <TaxCatchAll xmlns="2e24dfb7-a69e-40eb-b94f-44b9ca9c25ed" xsi:nil="true"/>
    <lcf76f155ced4ddcb4097134ff3c332f xmlns="8bb70ff8-c0f7-4a61-8655-72d65a4dad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9C0C26-E80A-42D1-896E-EADE93EC8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9a009-a95a-4e70-b097-004783a5d9dc"/>
    <ds:schemaRef ds:uri="8bb70ff8-c0f7-4a61-8655-72d65a4dad64"/>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952F9-8826-41C2-9FBB-A7DEF085DD5C}">
  <ds:schemaRefs>
    <ds:schemaRef ds:uri="http://schemas.microsoft.com/sharepoint/v3/contenttype/forms"/>
  </ds:schemaRefs>
</ds:datastoreItem>
</file>

<file path=customXml/itemProps3.xml><?xml version="1.0" encoding="utf-8"?>
<ds:datastoreItem xmlns:ds="http://schemas.openxmlformats.org/officeDocument/2006/customXml" ds:itemID="{36973122-B473-48AE-95EB-11DDCFD9B79F}">
  <ds:schemaRefs>
    <ds:schemaRef ds:uri="http://schemas.microsoft.com/sharepoint/events"/>
  </ds:schemaRefs>
</ds:datastoreItem>
</file>

<file path=customXml/itemProps4.xml><?xml version="1.0" encoding="utf-8"?>
<ds:datastoreItem xmlns:ds="http://schemas.openxmlformats.org/officeDocument/2006/customXml" ds:itemID="{7D34B2DD-04E9-44BC-8AB3-3714F80027ED}">
  <ds:schemaRefs>
    <ds:schemaRef ds:uri="http://schemas.openxmlformats.org/officeDocument/2006/bibliography"/>
  </ds:schemaRefs>
</ds:datastoreItem>
</file>

<file path=customXml/itemProps5.xml><?xml version="1.0" encoding="utf-8"?>
<ds:datastoreItem xmlns:ds="http://schemas.openxmlformats.org/officeDocument/2006/customXml" ds:itemID="{C3DFC7A8-FD86-4A42-BAA3-8D9D5EF65FD9}">
  <ds:schemaRefs>
    <ds:schemaRef ds:uri="http://schemas.microsoft.com/office/2006/metadata/properties"/>
    <ds:schemaRef ds:uri="http://schemas.microsoft.com/office/infopath/2007/PartnerControls"/>
    <ds:schemaRef ds:uri="8bb70ff8-c0f7-4a61-8655-72d65a4dad64"/>
    <ds:schemaRef ds:uri="ba69a009-a95a-4e70-b097-004783a5d9dc"/>
    <ds:schemaRef ds:uri="2e24dfb7-a69e-40eb-b94f-44b9ca9c25e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Hicks - UKRI</dc:creator>
  <cp:keywords/>
  <dc:description/>
  <cp:lastModifiedBy>Pamela Hicks - UKRI</cp:lastModifiedBy>
  <cp:revision>2</cp:revision>
  <dcterms:created xsi:type="dcterms:W3CDTF">2022-09-15T14:46:00Z</dcterms:created>
  <dcterms:modified xsi:type="dcterms:W3CDTF">2022-09-15T14:46:00Z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0x0101001D1D9447D8D0934A8658448231D291FD</vt:lpwstr>
  </property>
  <property fmtid="{D5CDD505-2E9C-101B-9397-08002B2CF9AE}" pid="3" name="_dlc_DocIdItemGuid">
    <vt:lpwstr>0cc7be45-abc2-4e9d-b0a8-d531791a3523</vt:lpwstr>
  </property>
  <property fmtid="{D5CDD505-2E9C-101B-9397-08002B2CF9AE}" pid="4" name="MediaServiceImageTags">
    <vt:lpwstr/>
  </property>
</Properties>
</file>