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5487" w14:textId="7B0984E8" w:rsidR="0067172C" w:rsidRDefault="0067172C" w:rsidP="00840287"/>
    <w:p w14:paraId="3BF6D82E" w14:textId="46B431E4" w:rsidR="00554446" w:rsidRPr="004B25D5" w:rsidRDefault="00554446" w:rsidP="00554446">
      <w:pPr>
        <w:jc w:val="both"/>
        <w:rPr>
          <w:rFonts w:cs="Arial"/>
          <w:i/>
          <w:sz w:val="24"/>
          <w:szCs w:val="24"/>
        </w:rPr>
      </w:pPr>
      <w:r w:rsidRPr="004B25D5">
        <w:rPr>
          <w:rFonts w:cs="Arial"/>
          <w:i/>
          <w:sz w:val="24"/>
          <w:szCs w:val="24"/>
        </w:rPr>
        <w:t xml:space="preserve">Complete the following </w:t>
      </w:r>
      <w:r>
        <w:rPr>
          <w:rFonts w:cs="Arial"/>
          <w:i/>
          <w:sz w:val="24"/>
          <w:szCs w:val="24"/>
        </w:rPr>
        <w:t>Developmental Pathway Funding Scheme</w:t>
      </w:r>
      <w:r w:rsidRPr="004B25D5">
        <w:rPr>
          <w:rFonts w:cs="Arial"/>
          <w:i/>
          <w:sz w:val="24"/>
          <w:szCs w:val="24"/>
        </w:rPr>
        <w:t xml:space="preserve"> milestone template and copy and paste into the text box within TFS. </w:t>
      </w:r>
      <w:r w:rsidR="00041EB7">
        <w:rPr>
          <w:rFonts w:cs="Arial"/>
          <w:i/>
          <w:sz w:val="24"/>
          <w:szCs w:val="24"/>
        </w:rPr>
        <w:t xml:space="preserve">Your milestones should reflect the project Approach section and the Gantt Chart. </w:t>
      </w:r>
      <w:r w:rsidRPr="004B25D5">
        <w:rPr>
          <w:rFonts w:cs="Arial"/>
          <w:i/>
          <w:sz w:val="24"/>
          <w:szCs w:val="24"/>
        </w:rPr>
        <w:t>Note that:</w:t>
      </w:r>
    </w:p>
    <w:p w14:paraId="68DAF10E" w14:textId="77777777" w:rsidR="00554446" w:rsidRPr="00CA22E0" w:rsidRDefault="00554446" w:rsidP="00554446">
      <w:pPr>
        <w:pStyle w:val="Indent"/>
        <w:numPr>
          <w:ilvl w:val="0"/>
          <w:numId w:val="1"/>
        </w:numPr>
        <w:spacing w:before="0" w:after="0"/>
        <w:ind w:right="594"/>
        <w:rPr>
          <w:rFonts w:ascii="Arial" w:hAnsi="Arial" w:cs="Arial"/>
          <w:i/>
          <w:iCs/>
          <w:color w:val="FF0000"/>
          <w:sz w:val="22"/>
          <w:szCs w:val="22"/>
          <w:lang w:val="en-GB"/>
        </w:rPr>
      </w:pPr>
      <w:bookmarkStart w:id="0" w:name="_Hlk62479731"/>
      <w:r w:rsidRPr="000603BD">
        <w:rPr>
          <w:rFonts w:ascii="Arial" w:hAnsi="Arial" w:cs="Arial"/>
          <w:i/>
          <w:iCs/>
          <w:sz w:val="22"/>
          <w:szCs w:val="22"/>
          <w:lang w:val="en-GB"/>
        </w:rPr>
        <w:t xml:space="preserve">Milestones must be </w:t>
      </w:r>
      <w:r w:rsidRPr="001A27B7">
        <w:rPr>
          <w:rFonts w:ascii="Arial" w:hAnsi="Arial" w:cs="Arial"/>
          <w:b/>
          <w:i/>
          <w:iCs/>
          <w:sz w:val="22"/>
          <w:szCs w:val="22"/>
          <w:lang w:val="en-GB"/>
        </w:rPr>
        <w:t>SMART</w:t>
      </w:r>
      <w:r w:rsidRPr="000603BD">
        <w:rPr>
          <w:rFonts w:ascii="Arial" w:hAnsi="Arial" w:cs="Arial"/>
          <w:i/>
          <w:iCs/>
          <w:sz w:val="22"/>
          <w:szCs w:val="22"/>
          <w:lang w:val="en-GB"/>
        </w:rPr>
        <w:t xml:space="preserve"> – that is: Specific, Measurable, Achievable, Relevant, and Time framed</w:t>
      </w:r>
      <w:r>
        <w:rPr>
          <w:rFonts w:ascii="Arial" w:hAnsi="Arial" w:cs="Arial"/>
          <w:i/>
          <w:iCs/>
          <w:sz w:val="22"/>
          <w:szCs w:val="22"/>
          <w:lang w:val="en-GB"/>
        </w:rPr>
        <w:t>.</w:t>
      </w:r>
    </w:p>
    <w:p w14:paraId="325E9C19" w14:textId="77777777" w:rsidR="00554446" w:rsidRPr="00CF59B7" w:rsidRDefault="00554446" w:rsidP="00554446">
      <w:pPr>
        <w:pStyle w:val="Indent"/>
        <w:spacing w:before="0" w:after="0"/>
        <w:ind w:right="594"/>
        <w:rPr>
          <w:rFonts w:ascii="Arial" w:hAnsi="Arial" w:cs="Arial"/>
          <w:i/>
          <w:iCs/>
          <w:sz w:val="22"/>
          <w:szCs w:val="22"/>
          <w:lang w:val="en-GB"/>
        </w:rPr>
      </w:pPr>
    </w:p>
    <w:p w14:paraId="72974824" w14:textId="1E497D6D" w:rsidR="00554446" w:rsidRPr="00CA22E0" w:rsidRDefault="00554446" w:rsidP="00554446">
      <w:pPr>
        <w:pStyle w:val="Indent"/>
        <w:numPr>
          <w:ilvl w:val="0"/>
          <w:numId w:val="1"/>
        </w:numPr>
        <w:spacing w:before="0" w:after="0"/>
        <w:ind w:right="594"/>
        <w:rPr>
          <w:rFonts w:ascii="Arial" w:hAnsi="Arial" w:cs="Arial"/>
          <w:i/>
          <w:iCs/>
          <w:sz w:val="22"/>
          <w:szCs w:val="22"/>
          <w:lang w:val="en-GB"/>
        </w:rPr>
      </w:pPr>
      <w:r w:rsidRPr="00CA22E0">
        <w:rPr>
          <w:rFonts w:ascii="Arial" w:hAnsi="Arial" w:cs="Arial"/>
          <w:i/>
          <w:iCs/>
          <w:sz w:val="22"/>
          <w:szCs w:val="22"/>
          <w:lang w:val="en-GB"/>
        </w:rPr>
        <w:t>Milestones must run sequentially, and the durations or requested funding for each Milestone</w:t>
      </w:r>
      <w:r>
        <w:rPr>
          <w:rFonts w:ascii="Arial" w:hAnsi="Arial" w:cs="Arial"/>
          <w:i/>
          <w:iCs/>
          <w:sz w:val="22"/>
          <w:szCs w:val="22"/>
          <w:lang w:val="en-GB"/>
        </w:rPr>
        <w:t xml:space="preserve"> and associated </w:t>
      </w:r>
      <w:r w:rsidRPr="00CA22E0">
        <w:rPr>
          <w:rFonts w:ascii="Arial" w:hAnsi="Arial" w:cs="Arial"/>
          <w:i/>
          <w:iCs/>
          <w:sz w:val="22"/>
          <w:szCs w:val="22"/>
          <w:lang w:val="en-GB"/>
        </w:rPr>
        <w:t>work</w:t>
      </w:r>
      <w:r w:rsidR="00041EB7">
        <w:rPr>
          <w:rFonts w:ascii="Arial" w:hAnsi="Arial" w:cs="Arial"/>
          <w:i/>
          <w:iCs/>
          <w:sz w:val="22"/>
          <w:szCs w:val="22"/>
          <w:lang w:val="en-GB"/>
        </w:rPr>
        <w:t xml:space="preserve"> </w:t>
      </w:r>
      <w:r w:rsidRPr="00CA22E0">
        <w:rPr>
          <w:rFonts w:ascii="Arial" w:hAnsi="Arial" w:cs="Arial"/>
          <w:i/>
          <w:iCs/>
          <w:sz w:val="22"/>
          <w:szCs w:val="22"/>
          <w:lang w:val="en-GB"/>
        </w:rPr>
        <w:t xml:space="preserve">packages </w:t>
      </w:r>
      <w:r w:rsidRPr="008728C7">
        <w:rPr>
          <w:rFonts w:ascii="Arial" w:hAnsi="Arial" w:cs="Arial"/>
          <w:b/>
          <w:i/>
          <w:iCs/>
          <w:sz w:val="22"/>
          <w:szCs w:val="22"/>
          <w:lang w:val="en-GB"/>
        </w:rPr>
        <w:t>must not overlap</w:t>
      </w:r>
      <w:r w:rsidRPr="00CA22E0">
        <w:rPr>
          <w:rFonts w:ascii="Arial" w:hAnsi="Arial" w:cs="Arial"/>
          <w:i/>
          <w:iCs/>
          <w:sz w:val="22"/>
          <w:szCs w:val="22"/>
          <w:lang w:val="en-GB"/>
        </w:rPr>
        <w:t>. Upon completion of a Milestone, approval will need to be obtained from the MRC before continuing to the next stage of the project.</w:t>
      </w:r>
    </w:p>
    <w:p w14:paraId="30B77DD9" w14:textId="77777777" w:rsidR="00554446" w:rsidRPr="00CF59B7" w:rsidRDefault="00554446" w:rsidP="00554446">
      <w:pPr>
        <w:pStyle w:val="Indent"/>
        <w:spacing w:before="0" w:after="0"/>
        <w:ind w:right="594"/>
        <w:rPr>
          <w:rFonts w:ascii="Arial" w:hAnsi="Arial" w:cs="Arial"/>
          <w:i/>
          <w:iCs/>
          <w:sz w:val="22"/>
          <w:szCs w:val="22"/>
          <w:lang w:val="en-GB"/>
        </w:rPr>
      </w:pPr>
    </w:p>
    <w:p w14:paraId="0A63AF8C" w14:textId="77777777" w:rsidR="00554446" w:rsidRPr="00E458B8" w:rsidRDefault="00554446" w:rsidP="00554446">
      <w:pPr>
        <w:pStyle w:val="Indent"/>
        <w:numPr>
          <w:ilvl w:val="0"/>
          <w:numId w:val="1"/>
        </w:numPr>
        <w:spacing w:before="0" w:after="0"/>
        <w:ind w:right="594"/>
        <w:rPr>
          <w:rFonts w:ascii="Arial" w:hAnsi="Arial" w:cs="Arial"/>
          <w:i/>
          <w:iCs/>
          <w:sz w:val="22"/>
          <w:szCs w:val="22"/>
          <w:lang w:val="en-GB"/>
        </w:rPr>
      </w:pPr>
      <w:r w:rsidRPr="000603BD">
        <w:rPr>
          <w:rFonts w:ascii="Arial" w:hAnsi="Arial" w:cs="Arial"/>
          <w:i/>
          <w:iCs/>
          <w:sz w:val="22"/>
          <w:szCs w:val="22"/>
          <w:lang w:val="en-GB"/>
        </w:rPr>
        <w:t>Success criteria should be based on project outputs that, at the given point, need to be achieved in order justify further continuation of the studies. Success criteria should align to project aims and objectives; success criteria for the final milestone should reflect what success for the funded aspect of the project would equate to.</w:t>
      </w:r>
    </w:p>
    <w:p w14:paraId="2D524CCD" w14:textId="77777777" w:rsidR="00554446" w:rsidRPr="00CF59B7" w:rsidRDefault="00554446" w:rsidP="00554446">
      <w:pPr>
        <w:pStyle w:val="Indent"/>
        <w:spacing w:before="0" w:after="0"/>
        <w:ind w:left="0" w:right="594"/>
        <w:rPr>
          <w:rFonts w:ascii="Arial" w:hAnsi="Arial" w:cs="Arial"/>
          <w:i/>
          <w:iCs/>
          <w:sz w:val="22"/>
          <w:szCs w:val="22"/>
          <w:lang w:val="en-GB"/>
        </w:rPr>
      </w:pPr>
      <w:r w:rsidRPr="000603BD">
        <w:rPr>
          <w:rFonts w:ascii="Arial" w:hAnsi="Arial" w:cs="Arial"/>
          <w:i/>
          <w:iCs/>
          <w:sz w:val="22"/>
          <w:szCs w:val="22"/>
          <w:lang w:val="en-GB"/>
        </w:rPr>
        <w:t xml:space="preserve"> </w:t>
      </w:r>
    </w:p>
    <w:p w14:paraId="49591E20" w14:textId="77777777" w:rsidR="00554446" w:rsidRPr="000603BD" w:rsidRDefault="00554446" w:rsidP="00554446">
      <w:pPr>
        <w:pStyle w:val="Indent"/>
        <w:numPr>
          <w:ilvl w:val="0"/>
          <w:numId w:val="1"/>
        </w:numPr>
        <w:spacing w:before="0" w:after="0"/>
        <w:ind w:right="594"/>
        <w:rPr>
          <w:rFonts w:ascii="Arial" w:hAnsi="Arial" w:cs="Arial"/>
          <w:i/>
          <w:iCs/>
          <w:sz w:val="22"/>
          <w:szCs w:val="22"/>
          <w:lang w:val="en-GB"/>
        </w:rPr>
      </w:pPr>
      <w:r w:rsidRPr="000603BD">
        <w:rPr>
          <w:rFonts w:ascii="Arial" w:hAnsi="Arial" w:cs="Arial"/>
          <w:i/>
          <w:iCs/>
          <w:sz w:val="22"/>
          <w:szCs w:val="22"/>
          <w:lang w:val="en-GB"/>
        </w:rPr>
        <w:t>Your estimate of the milestone criteria being met should assume that the preceding milestone was achieved</w:t>
      </w:r>
      <w:r>
        <w:rPr>
          <w:rFonts w:ascii="Arial" w:hAnsi="Arial" w:cs="Arial"/>
          <w:i/>
          <w:iCs/>
          <w:sz w:val="22"/>
          <w:szCs w:val="22"/>
          <w:lang w:val="en-GB"/>
        </w:rPr>
        <w:t>.</w:t>
      </w:r>
    </w:p>
    <w:bookmarkEnd w:id="0"/>
    <w:p w14:paraId="373CAEE5" w14:textId="2E0E4F59" w:rsidR="00554446" w:rsidRDefault="00554446" w:rsidP="00840287"/>
    <w:p w14:paraId="6FA63DC5" w14:textId="28B39352" w:rsidR="00554446" w:rsidRDefault="00554446" w:rsidP="00554446">
      <w:pPr>
        <w:jc w:val="both"/>
        <w:rPr>
          <w:rFonts w:cs="Arial"/>
          <w:i/>
          <w:iCs/>
          <w:sz w:val="22"/>
        </w:rPr>
      </w:pPr>
      <w:bookmarkStart w:id="1" w:name="_Hlk62478358"/>
      <w:r w:rsidRPr="00A92D72">
        <w:rPr>
          <w:rFonts w:cs="Arial"/>
          <w:i/>
          <w:sz w:val="22"/>
        </w:rPr>
        <w:t>You are also asked to provide justification for the proposed set of criteria and for the proposed target values. As an example, in developing a diagnostic assay you might propose evaluation of the assay’s Method Detection Limit (MDL) in whole blood as one of the success criteria for one of the milestones setting a target value of 0.01ng</w:t>
      </w:r>
      <w:r w:rsidRPr="008728C7">
        <w:rPr>
          <w:rFonts w:cs="Arial"/>
          <w:i/>
          <w:sz w:val="2"/>
          <w:szCs w:val="2"/>
        </w:rPr>
        <w:t xml:space="preserve"> </w:t>
      </w:r>
      <w:r w:rsidRPr="00A92D72">
        <w:rPr>
          <w:rFonts w:cs="Arial"/>
          <w:i/>
          <w:sz w:val="22"/>
        </w:rPr>
        <w:t>/</w:t>
      </w:r>
      <w:r w:rsidRPr="008728C7">
        <w:rPr>
          <w:rFonts w:cs="Arial"/>
          <w:i/>
          <w:sz w:val="2"/>
          <w:szCs w:val="2"/>
        </w:rPr>
        <w:t xml:space="preserve"> </w:t>
      </w:r>
      <w:r w:rsidRPr="00A92D72">
        <w:rPr>
          <w:rFonts w:cs="Arial"/>
          <w:i/>
          <w:sz w:val="22"/>
        </w:rPr>
        <w:t xml:space="preserve">ml and an acceptable value of </w:t>
      </w:r>
      <w:bookmarkStart w:id="2" w:name="_Hlk62548028"/>
      <w:r w:rsidRPr="00A92D72">
        <w:rPr>
          <w:rFonts w:cs="Arial"/>
          <w:i/>
          <w:sz w:val="22"/>
        </w:rPr>
        <w:t>0.02ng</w:t>
      </w:r>
      <w:r w:rsidRPr="008728C7">
        <w:rPr>
          <w:rFonts w:cs="Arial"/>
          <w:i/>
          <w:sz w:val="2"/>
          <w:szCs w:val="2"/>
        </w:rPr>
        <w:t xml:space="preserve"> </w:t>
      </w:r>
      <w:r w:rsidRPr="00A92D72">
        <w:rPr>
          <w:rFonts w:cs="Arial"/>
          <w:i/>
          <w:sz w:val="22"/>
        </w:rPr>
        <w:t>/</w:t>
      </w:r>
      <w:r w:rsidRPr="008728C7">
        <w:rPr>
          <w:rFonts w:cs="Arial"/>
          <w:i/>
          <w:sz w:val="2"/>
          <w:szCs w:val="2"/>
        </w:rPr>
        <w:t xml:space="preserve"> </w:t>
      </w:r>
      <w:r w:rsidRPr="00A92D72">
        <w:rPr>
          <w:rFonts w:cs="Arial"/>
          <w:i/>
          <w:sz w:val="22"/>
        </w:rPr>
        <w:t>ml. Justification of why MDL is a suitable measure and why a limit of 0.02ng</w:t>
      </w:r>
      <w:r w:rsidRPr="008728C7">
        <w:rPr>
          <w:rFonts w:cs="Arial"/>
          <w:i/>
          <w:sz w:val="8"/>
          <w:szCs w:val="8"/>
        </w:rPr>
        <w:t xml:space="preserve"> </w:t>
      </w:r>
      <w:r w:rsidRPr="00A92D72">
        <w:rPr>
          <w:rFonts w:cs="Arial"/>
          <w:i/>
          <w:sz w:val="22"/>
        </w:rPr>
        <w:t>/</w:t>
      </w:r>
      <w:r w:rsidRPr="008728C7">
        <w:rPr>
          <w:rFonts w:cs="Arial"/>
          <w:i/>
          <w:sz w:val="8"/>
          <w:szCs w:val="8"/>
        </w:rPr>
        <w:t xml:space="preserve"> </w:t>
      </w:r>
      <w:r w:rsidRPr="00A92D72">
        <w:rPr>
          <w:rFonts w:cs="Arial"/>
          <w:i/>
          <w:sz w:val="22"/>
        </w:rPr>
        <w:t>ml or less would support project progression would be required</w:t>
      </w:r>
      <w:bookmarkEnd w:id="2"/>
      <w:r w:rsidRPr="00A92D72">
        <w:rPr>
          <w:rFonts w:cs="Arial"/>
          <w:i/>
          <w:iCs/>
          <w:sz w:val="22"/>
        </w:rPr>
        <w:t>.</w:t>
      </w:r>
      <w:bookmarkEnd w:id="1"/>
    </w:p>
    <w:p w14:paraId="7606E019" w14:textId="00D005F6" w:rsidR="00554446" w:rsidRDefault="00554446" w:rsidP="00840287"/>
    <w:p w14:paraId="478170FA" w14:textId="4BD81304" w:rsidR="00554446" w:rsidRDefault="00554446" w:rsidP="00840287"/>
    <w:p w14:paraId="3B5E70D9" w14:textId="45D7DC93" w:rsidR="00554446" w:rsidRDefault="00554446" w:rsidP="00840287"/>
    <w:p w14:paraId="0535DE07" w14:textId="6D72DB4E" w:rsidR="00803A4C" w:rsidRDefault="00803A4C" w:rsidP="00840287"/>
    <w:p w14:paraId="6A5422EA" w14:textId="38CC5448" w:rsidR="00803A4C" w:rsidRDefault="00803A4C" w:rsidP="00840287"/>
    <w:p w14:paraId="11CA2FDE" w14:textId="149B05BB" w:rsidR="00803A4C" w:rsidRDefault="00803A4C" w:rsidP="00840287"/>
    <w:p w14:paraId="1A37A59C" w14:textId="63D920DF" w:rsidR="00803A4C" w:rsidRDefault="00803A4C" w:rsidP="00840287"/>
    <w:p w14:paraId="1BCEE4A1" w14:textId="6B25B141" w:rsidR="00803A4C" w:rsidRDefault="00803A4C" w:rsidP="00840287"/>
    <w:p w14:paraId="200DF05E" w14:textId="51CB1366" w:rsidR="00803A4C" w:rsidRDefault="00803A4C" w:rsidP="00840287"/>
    <w:p w14:paraId="76B4144E" w14:textId="757BF5E2" w:rsidR="00803A4C" w:rsidRDefault="00803A4C" w:rsidP="00840287"/>
    <w:p w14:paraId="2F94E18E" w14:textId="7D9DC133" w:rsidR="00803A4C" w:rsidRDefault="00803A4C" w:rsidP="00840287"/>
    <w:p w14:paraId="2809BFB5" w14:textId="190C581A" w:rsidR="00803A4C" w:rsidRDefault="00803A4C" w:rsidP="00840287"/>
    <w:tbl>
      <w:tblPr>
        <w:tblStyle w:val="TableGrid"/>
        <w:tblW w:w="0" w:type="auto"/>
        <w:jc w:val="center"/>
        <w:tblLook w:val="01E0" w:firstRow="1" w:lastRow="1" w:firstColumn="1" w:lastColumn="1" w:noHBand="0" w:noVBand="0"/>
      </w:tblPr>
      <w:tblGrid>
        <w:gridCol w:w="4475"/>
        <w:gridCol w:w="4875"/>
      </w:tblGrid>
      <w:tr w:rsidR="00803A4C" w:rsidRPr="004B25D5" w14:paraId="2726FE68" w14:textId="77777777" w:rsidTr="00D8499D">
        <w:trPr>
          <w:jc w:val="center"/>
        </w:trPr>
        <w:tc>
          <w:tcPr>
            <w:tcW w:w="9645" w:type="dxa"/>
            <w:gridSpan w:val="2"/>
            <w:shd w:val="clear" w:color="auto" w:fill="008AAD"/>
          </w:tcPr>
          <w:p w14:paraId="55CCA6C7" w14:textId="77777777" w:rsidR="00803A4C" w:rsidRPr="004B25D5" w:rsidRDefault="00803A4C" w:rsidP="00D8499D">
            <w:pPr>
              <w:tabs>
                <w:tab w:val="num" w:pos="1080"/>
              </w:tabs>
              <w:spacing w:before="60" w:after="60"/>
              <w:ind w:left="431" w:right="-62" w:hanging="431"/>
              <w:rPr>
                <w:rFonts w:ascii="Arial" w:hAnsi="Arial" w:cs="Arial"/>
                <w:bCs/>
                <w:sz w:val="32"/>
                <w:szCs w:val="28"/>
              </w:rPr>
            </w:pPr>
            <w:r w:rsidRPr="004B25D5">
              <w:rPr>
                <w:rFonts w:ascii="Arial" w:hAnsi="Arial" w:cs="Arial"/>
                <w:bCs/>
                <w:sz w:val="32"/>
                <w:szCs w:val="28"/>
              </w:rPr>
              <w:lastRenderedPageBreak/>
              <w:t>Milestone 1 (M1)</w:t>
            </w:r>
          </w:p>
        </w:tc>
      </w:tr>
      <w:tr w:rsidR="00803A4C" w:rsidRPr="004B25D5" w14:paraId="0B5E89D3" w14:textId="77777777" w:rsidTr="00D8499D">
        <w:trPr>
          <w:trHeight w:val="340"/>
          <w:jc w:val="center"/>
        </w:trPr>
        <w:tc>
          <w:tcPr>
            <w:tcW w:w="4596" w:type="dxa"/>
            <w:shd w:val="clear" w:color="auto" w:fill="008AAD"/>
            <w:vAlign w:val="center"/>
          </w:tcPr>
          <w:p w14:paraId="1DFA94A7"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Time from Start to M1 (months)</w:t>
            </w:r>
          </w:p>
        </w:tc>
        <w:tc>
          <w:tcPr>
            <w:tcW w:w="5049" w:type="dxa"/>
            <w:tcBorders>
              <w:bottom w:val="single" w:sz="4" w:space="0" w:color="auto"/>
            </w:tcBorders>
            <w:vAlign w:val="center"/>
          </w:tcPr>
          <w:p w14:paraId="31259F57" w14:textId="77777777" w:rsidR="00803A4C" w:rsidRPr="004B25D5" w:rsidRDefault="00803A4C" w:rsidP="00D8499D">
            <w:pPr>
              <w:tabs>
                <w:tab w:val="num" w:pos="1080"/>
              </w:tabs>
              <w:ind w:right="-60"/>
              <w:rPr>
                <w:rFonts w:ascii="Arial" w:hAnsi="Arial" w:cs="Arial"/>
                <w:sz w:val="22"/>
              </w:rPr>
            </w:pPr>
          </w:p>
        </w:tc>
      </w:tr>
      <w:tr w:rsidR="00803A4C" w:rsidRPr="004B25D5" w14:paraId="1D25DE5F" w14:textId="77777777" w:rsidTr="00D8499D">
        <w:trPr>
          <w:trHeight w:val="340"/>
          <w:jc w:val="center"/>
        </w:trPr>
        <w:tc>
          <w:tcPr>
            <w:tcW w:w="4596" w:type="dxa"/>
            <w:shd w:val="clear" w:color="auto" w:fill="008AAD"/>
            <w:vAlign w:val="center"/>
          </w:tcPr>
          <w:p w14:paraId="44DA267D" w14:textId="77777777" w:rsidR="00803A4C" w:rsidRPr="004B25D5" w:rsidRDefault="00803A4C" w:rsidP="00D8499D">
            <w:pPr>
              <w:tabs>
                <w:tab w:val="num" w:pos="0"/>
              </w:tabs>
              <w:ind w:right="-60"/>
              <w:rPr>
                <w:rFonts w:ascii="Arial" w:hAnsi="Arial" w:cs="Arial"/>
                <w:b/>
                <w:sz w:val="22"/>
              </w:rPr>
            </w:pPr>
            <w:proofErr w:type="spellStart"/>
            <w:r w:rsidRPr="004B25D5">
              <w:rPr>
                <w:rFonts w:ascii="Arial" w:hAnsi="Arial" w:cs="Arial"/>
                <w:b/>
                <w:sz w:val="22"/>
              </w:rPr>
              <w:t>fEC</w:t>
            </w:r>
            <w:proofErr w:type="spellEnd"/>
            <w:r w:rsidRPr="004B25D5">
              <w:rPr>
                <w:rFonts w:ascii="Arial" w:hAnsi="Arial" w:cs="Arial"/>
                <w:b/>
                <w:sz w:val="22"/>
              </w:rPr>
              <w:t xml:space="preserve"> from Start to M1 (£000s)</w:t>
            </w:r>
          </w:p>
        </w:tc>
        <w:tc>
          <w:tcPr>
            <w:tcW w:w="5049" w:type="dxa"/>
            <w:shd w:val="clear" w:color="auto" w:fill="auto"/>
            <w:vAlign w:val="center"/>
          </w:tcPr>
          <w:p w14:paraId="00036427" w14:textId="77777777" w:rsidR="00803A4C" w:rsidRPr="004B25D5" w:rsidRDefault="00803A4C" w:rsidP="00D8499D">
            <w:pPr>
              <w:tabs>
                <w:tab w:val="num" w:pos="1080"/>
              </w:tabs>
              <w:ind w:right="-60"/>
              <w:rPr>
                <w:rFonts w:ascii="Arial" w:hAnsi="Arial" w:cs="Arial"/>
                <w:sz w:val="22"/>
              </w:rPr>
            </w:pPr>
          </w:p>
        </w:tc>
      </w:tr>
      <w:tr w:rsidR="00803A4C" w:rsidRPr="004B25D5" w14:paraId="59A3868D" w14:textId="77777777" w:rsidTr="00D8499D">
        <w:trPr>
          <w:trHeight w:val="340"/>
          <w:jc w:val="center"/>
        </w:trPr>
        <w:tc>
          <w:tcPr>
            <w:tcW w:w="4596" w:type="dxa"/>
            <w:shd w:val="clear" w:color="auto" w:fill="008AAD"/>
            <w:vAlign w:val="center"/>
          </w:tcPr>
          <w:p w14:paraId="50D0B0D0"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Estimate of meeting M1 criteria (%)</w:t>
            </w:r>
          </w:p>
        </w:tc>
        <w:tc>
          <w:tcPr>
            <w:tcW w:w="5049" w:type="dxa"/>
            <w:tcBorders>
              <w:bottom w:val="single" w:sz="4" w:space="0" w:color="auto"/>
            </w:tcBorders>
            <w:vAlign w:val="center"/>
          </w:tcPr>
          <w:p w14:paraId="711BFC1B" w14:textId="77777777" w:rsidR="00803A4C" w:rsidRPr="004B25D5" w:rsidRDefault="00803A4C" w:rsidP="00D8499D">
            <w:pPr>
              <w:tabs>
                <w:tab w:val="num" w:pos="1080"/>
              </w:tabs>
              <w:ind w:right="-60"/>
              <w:rPr>
                <w:rFonts w:ascii="Arial" w:hAnsi="Arial" w:cs="Arial"/>
                <w:sz w:val="22"/>
              </w:rPr>
            </w:pPr>
          </w:p>
        </w:tc>
      </w:tr>
      <w:tr w:rsidR="00803A4C" w:rsidRPr="004B25D5" w14:paraId="19AD7D73" w14:textId="77777777" w:rsidTr="00D8499D">
        <w:trPr>
          <w:trHeight w:val="340"/>
          <w:jc w:val="center"/>
        </w:trPr>
        <w:tc>
          <w:tcPr>
            <w:tcW w:w="9645" w:type="dxa"/>
            <w:gridSpan w:val="2"/>
            <w:shd w:val="clear" w:color="auto" w:fill="008AAD"/>
            <w:vAlign w:val="center"/>
          </w:tcPr>
          <w:p w14:paraId="716DBB0B"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M1 Objectives</w:t>
            </w:r>
          </w:p>
        </w:tc>
      </w:tr>
      <w:tr w:rsidR="00803A4C" w:rsidRPr="004B25D5" w14:paraId="6926F951" w14:textId="77777777" w:rsidTr="00D8499D">
        <w:trPr>
          <w:trHeight w:val="340"/>
          <w:jc w:val="center"/>
        </w:trPr>
        <w:tc>
          <w:tcPr>
            <w:tcW w:w="9645" w:type="dxa"/>
            <w:gridSpan w:val="2"/>
            <w:vAlign w:val="center"/>
          </w:tcPr>
          <w:p w14:paraId="2FB26059" w14:textId="77777777" w:rsidR="00803A4C" w:rsidRPr="004B25D5" w:rsidRDefault="00803A4C" w:rsidP="00D8499D">
            <w:pPr>
              <w:rPr>
                <w:rFonts w:ascii="Arial" w:hAnsi="Arial" w:cs="Arial"/>
                <w:sz w:val="22"/>
              </w:rPr>
            </w:pPr>
          </w:p>
        </w:tc>
      </w:tr>
      <w:tr w:rsidR="00803A4C" w:rsidRPr="004B25D5" w14:paraId="476092C5" w14:textId="77777777" w:rsidTr="00D8499D">
        <w:trPr>
          <w:trHeight w:val="340"/>
          <w:jc w:val="center"/>
        </w:trPr>
        <w:tc>
          <w:tcPr>
            <w:tcW w:w="9645" w:type="dxa"/>
            <w:gridSpan w:val="2"/>
            <w:shd w:val="clear" w:color="auto" w:fill="008AAD"/>
            <w:vAlign w:val="center"/>
          </w:tcPr>
          <w:p w14:paraId="1737811A"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M1 Success Criteria and Target Values</w:t>
            </w:r>
          </w:p>
        </w:tc>
      </w:tr>
      <w:tr w:rsidR="00803A4C" w:rsidRPr="004B25D5" w14:paraId="06999F14" w14:textId="77777777" w:rsidTr="00D8499D">
        <w:trPr>
          <w:trHeight w:val="340"/>
          <w:jc w:val="center"/>
        </w:trPr>
        <w:tc>
          <w:tcPr>
            <w:tcW w:w="9645" w:type="dxa"/>
            <w:gridSpan w:val="2"/>
            <w:vAlign w:val="center"/>
          </w:tcPr>
          <w:p w14:paraId="5EEB5E9D" w14:textId="77777777" w:rsidR="00803A4C" w:rsidRPr="004B25D5" w:rsidRDefault="00803A4C" w:rsidP="00D8499D">
            <w:pPr>
              <w:rPr>
                <w:rFonts w:ascii="Arial" w:hAnsi="Arial" w:cs="Arial"/>
                <w:sz w:val="22"/>
              </w:rPr>
            </w:pPr>
          </w:p>
        </w:tc>
      </w:tr>
      <w:tr w:rsidR="00803A4C" w:rsidRPr="004B25D5" w14:paraId="00EA6D70" w14:textId="77777777" w:rsidTr="00D8499D">
        <w:trPr>
          <w:trHeight w:val="340"/>
          <w:jc w:val="center"/>
        </w:trPr>
        <w:tc>
          <w:tcPr>
            <w:tcW w:w="9645" w:type="dxa"/>
            <w:gridSpan w:val="2"/>
            <w:shd w:val="clear" w:color="auto" w:fill="008AAD"/>
            <w:vAlign w:val="center"/>
          </w:tcPr>
          <w:p w14:paraId="4E788746"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M1 Justification for Criteria and Values</w:t>
            </w:r>
          </w:p>
        </w:tc>
      </w:tr>
      <w:tr w:rsidR="00803A4C" w:rsidRPr="004B25D5" w14:paraId="71DF47C2" w14:textId="77777777" w:rsidTr="00D8499D">
        <w:trPr>
          <w:trHeight w:val="340"/>
          <w:jc w:val="center"/>
        </w:trPr>
        <w:tc>
          <w:tcPr>
            <w:tcW w:w="9645" w:type="dxa"/>
            <w:gridSpan w:val="2"/>
            <w:vAlign w:val="center"/>
          </w:tcPr>
          <w:p w14:paraId="3C750F78" w14:textId="77777777" w:rsidR="00803A4C" w:rsidRPr="004B25D5" w:rsidRDefault="00803A4C" w:rsidP="00D8499D">
            <w:pPr>
              <w:rPr>
                <w:rFonts w:ascii="Arial" w:hAnsi="Arial" w:cs="Arial"/>
                <w:sz w:val="22"/>
              </w:rPr>
            </w:pPr>
          </w:p>
        </w:tc>
      </w:tr>
    </w:tbl>
    <w:p w14:paraId="099C8CA7" w14:textId="77777777" w:rsidR="00803A4C" w:rsidRDefault="00803A4C" w:rsidP="00840287"/>
    <w:tbl>
      <w:tblPr>
        <w:tblStyle w:val="TableGrid"/>
        <w:tblW w:w="0" w:type="auto"/>
        <w:jc w:val="center"/>
        <w:tblLook w:val="01E0" w:firstRow="1" w:lastRow="1" w:firstColumn="1" w:lastColumn="1" w:noHBand="0" w:noVBand="0"/>
      </w:tblPr>
      <w:tblGrid>
        <w:gridCol w:w="4461"/>
        <w:gridCol w:w="4889"/>
      </w:tblGrid>
      <w:tr w:rsidR="00803A4C" w:rsidRPr="004B25D5" w14:paraId="504312CB" w14:textId="77777777" w:rsidTr="00D8499D">
        <w:trPr>
          <w:jc w:val="center"/>
        </w:trPr>
        <w:tc>
          <w:tcPr>
            <w:tcW w:w="9628" w:type="dxa"/>
            <w:gridSpan w:val="2"/>
            <w:shd w:val="clear" w:color="auto" w:fill="008AAD"/>
          </w:tcPr>
          <w:p w14:paraId="76F5D6EC" w14:textId="77777777" w:rsidR="00803A4C" w:rsidRPr="004B25D5" w:rsidRDefault="00803A4C" w:rsidP="00D8499D">
            <w:pPr>
              <w:tabs>
                <w:tab w:val="num" w:pos="1080"/>
              </w:tabs>
              <w:spacing w:before="60" w:after="60"/>
              <w:ind w:left="431" w:right="-62" w:hanging="431"/>
              <w:rPr>
                <w:rFonts w:ascii="Arial" w:hAnsi="Arial" w:cs="Arial"/>
                <w:bCs/>
                <w:sz w:val="32"/>
                <w:szCs w:val="28"/>
              </w:rPr>
            </w:pPr>
            <w:r w:rsidRPr="004B25D5">
              <w:rPr>
                <w:rFonts w:ascii="Arial" w:hAnsi="Arial" w:cs="Arial"/>
                <w:bCs/>
                <w:sz w:val="32"/>
                <w:szCs w:val="28"/>
              </w:rPr>
              <w:t>Milestone 2 (M2)</w:t>
            </w:r>
          </w:p>
        </w:tc>
      </w:tr>
      <w:tr w:rsidR="00803A4C" w:rsidRPr="004B25D5" w14:paraId="78087870" w14:textId="77777777" w:rsidTr="00D8499D">
        <w:trPr>
          <w:trHeight w:val="281"/>
          <w:jc w:val="center"/>
        </w:trPr>
        <w:tc>
          <w:tcPr>
            <w:tcW w:w="4575" w:type="dxa"/>
            <w:shd w:val="clear" w:color="auto" w:fill="008AAD"/>
            <w:vAlign w:val="center"/>
          </w:tcPr>
          <w:p w14:paraId="3834E7B6"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Time from M1 to M2 (months)</w:t>
            </w:r>
          </w:p>
        </w:tc>
        <w:tc>
          <w:tcPr>
            <w:tcW w:w="5053" w:type="dxa"/>
            <w:tcBorders>
              <w:bottom w:val="single" w:sz="4" w:space="0" w:color="auto"/>
            </w:tcBorders>
            <w:vAlign w:val="center"/>
          </w:tcPr>
          <w:p w14:paraId="60AA1585" w14:textId="77777777" w:rsidR="00803A4C" w:rsidRPr="004B25D5" w:rsidRDefault="00803A4C" w:rsidP="00D8499D">
            <w:pPr>
              <w:tabs>
                <w:tab w:val="num" w:pos="1080"/>
              </w:tabs>
              <w:ind w:right="-60"/>
              <w:rPr>
                <w:rFonts w:ascii="Arial" w:hAnsi="Arial" w:cs="Arial"/>
                <w:sz w:val="22"/>
              </w:rPr>
            </w:pPr>
          </w:p>
        </w:tc>
      </w:tr>
      <w:tr w:rsidR="00803A4C" w:rsidRPr="004B25D5" w14:paraId="6D4C328F" w14:textId="77777777" w:rsidTr="00D8499D">
        <w:trPr>
          <w:trHeight w:val="340"/>
          <w:jc w:val="center"/>
        </w:trPr>
        <w:tc>
          <w:tcPr>
            <w:tcW w:w="4575" w:type="dxa"/>
            <w:shd w:val="clear" w:color="auto" w:fill="008AAD"/>
            <w:vAlign w:val="center"/>
          </w:tcPr>
          <w:p w14:paraId="78015AD1"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Time from Start to M2 (months)</w:t>
            </w:r>
          </w:p>
        </w:tc>
        <w:tc>
          <w:tcPr>
            <w:tcW w:w="5053" w:type="dxa"/>
            <w:tcBorders>
              <w:bottom w:val="single" w:sz="4" w:space="0" w:color="auto"/>
            </w:tcBorders>
            <w:shd w:val="clear" w:color="auto" w:fill="auto"/>
            <w:vAlign w:val="center"/>
          </w:tcPr>
          <w:p w14:paraId="67060720" w14:textId="77777777" w:rsidR="00803A4C" w:rsidRPr="004B25D5" w:rsidRDefault="00803A4C" w:rsidP="00D8499D">
            <w:pPr>
              <w:tabs>
                <w:tab w:val="num" w:pos="1080"/>
              </w:tabs>
              <w:ind w:right="-60"/>
              <w:rPr>
                <w:rFonts w:ascii="Arial" w:hAnsi="Arial" w:cs="Arial"/>
                <w:sz w:val="22"/>
              </w:rPr>
            </w:pPr>
          </w:p>
        </w:tc>
      </w:tr>
      <w:tr w:rsidR="00803A4C" w:rsidRPr="004B25D5" w14:paraId="60FAAB57" w14:textId="77777777" w:rsidTr="00D8499D">
        <w:trPr>
          <w:trHeight w:val="340"/>
          <w:jc w:val="center"/>
        </w:trPr>
        <w:tc>
          <w:tcPr>
            <w:tcW w:w="4575" w:type="dxa"/>
            <w:shd w:val="clear" w:color="auto" w:fill="008AAD"/>
            <w:vAlign w:val="center"/>
          </w:tcPr>
          <w:p w14:paraId="1F3C9349" w14:textId="77777777" w:rsidR="00803A4C" w:rsidRPr="004B25D5" w:rsidRDefault="00803A4C" w:rsidP="00D8499D">
            <w:pPr>
              <w:tabs>
                <w:tab w:val="num" w:pos="0"/>
              </w:tabs>
              <w:ind w:right="-60"/>
              <w:rPr>
                <w:rFonts w:ascii="Arial" w:hAnsi="Arial" w:cs="Arial"/>
                <w:b/>
                <w:sz w:val="22"/>
              </w:rPr>
            </w:pPr>
            <w:proofErr w:type="spellStart"/>
            <w:r w:rsidRPr="004B25D5">
              <w:rPr>
                <w:rFonts w:ascii="Arial" w:hAnsi="Arial" w:cs="Arial"/>
                <w:b/>
                <w:sz w:val="22"/>
              </w:rPr>
              <w:t>fEC</w:t>
            </w:r>
            <w:proofErr w:type="spellEnd"/>
            <w:r w:rsidRPr="004B25D5">
              <w:rPr>
                <w:rFonts w:ascii="Arial" w:hAnsi="Arial" w:cs="Arial"/>
                <w:b/>
                <w:sz w:val="22"/>
              </w:rPr>
              <w:t xml:space="preserve"> from M1 to M2 (£000s)</w:t>
            </w:r>
          </w:p>
        </w:tc>
        <w:tc>
          <w:tcPr>
            <w:tcW w:w="5053" w:type="dxa"/>
            <w:tcBorders>
              <w:bottom w:val="single" w:sz="4" w:space="0" w:color="auto"/>
            </w:tcBorders>
            <w:shd w:val="clear" w:color="auto" w:fill="auto"/>
            <w:vAlign w:val="center"/>
          </w:tcPr>
          <w:p w14:paraId="71EB0A65" w14:textId="77777777" w:rsidR="00803A4C" w:rsidRPr="004B25D5" w:rsidRDefault="00803A4C" w:rsidP="00D8499D">
            <w:pPr>
              <w:tabs>
                <w:tab w:val="num" w:pos="1080"/>
              </w:tabs>
              <w:ind w:right="-60"/>
              <w:rPr>
                <w:rFonts w:ascii="Arial" w:hAnsi="Arial" w:cs="Arial"/>
                <w:sz w:val="22"/>
              </w:rPr>
            </w:pPr>
          </w:p>
        </w:tc>
      </w:tr>
      <w:tr w:rsidR="00803A4C" w:rsidRPr="004B25D5" w14:paraId="218AFAB7" w14:textId="77777777" w:rsidTr="00D8499D">
        <w:trPr>
          <w:trHeight w:val="340"/>
          <w:jc w:val="center"/>
        </w:trPr>
        <w:tc>
          <w:tcPr>
            <w:tcW w:w="4575" w:type="dxa"/>
            <w:shd w:val="clear" w:color="auto" w:fill="008AAD"/>
            <w:vAlign w:val="center"/>
          </w:tcPr>
          <w:p w14:paraId="0B8C231E" w14:textId="77777777" w:rsidR="00803A4C" w:rsidRPr="004B25D5" w:rsidRDefault="00803A4C" w:rsidP="00D8499D">
            <w:pPr>
              <w:tabs>
                <w:tab w:val="num" w:pos="0"/>
              </w:tabs>
              <w:ind w:right="-60"/>
              <w:rPr>
                <w:rFonts w:ascii="Arial" w:hAnsi="Arial" w:cs="Arial"/>
                <w:b/>
                <w:sz w:val="22"/>
              </w:rPr>
            </w:pPr>
            <w:proofErr w:type="spellStart"/>
            <w:r w:rsidRPr="004B25D5">
              <w:rPr>
                <w:rFonts w:ascii="Arial" w:hAnsi="Arial" w:cs="Arial"/>
                <w:b/>
                <w:sz w:val="22"/>
              </w:rPr>
              <w:t>fEC</w:t>
            </w:r>
            <w:proofErr w:type="spellEnd"/>
            <w:r w:rsidRPr="004B25D5">
              <w:rPr>
                <w:rFonts w:ascii="Arial" w:hAnsi="Arial" w:cs="Arial"/>
                <w:b/>
                <w:sz w:val="22"/>
              </w:rPr>
              <w:t xml:space="preserve"> from Start to M2 (£000s)</w:t>
            </w:r>
          </w:p>
        </w:tc>
        <w:tc>
          <w:tcPr>
            <w:tcW w:w="5053" w:type="dxa"/>
            <w:shd w:val="clear" w:color="auto" w:fill="auto"/>
            <w:vAlign w:val="center"/>
          </w:tcPr>
          <w:p w14:paraId="1A2BE8B4" w14:textId="77777777" w:rsidR="00803A4C" w:rsidRPr="004B25D5" w:rsidRDefault="00803A4C" w:rsidP="00D8499D">
            <w:pPr>
              <w:tabs>
                <w:tab w:val="num" w:pos="1080"/>
              </w:tabs>
              <w:ind w:right="-60"/>
              <w:rPr>
                <w:rFonts w:ascii="Arial" w:hAnsi="Arial" w:cs="Arial"/>
                <w:sz w:val="22"/>
              </w:rPr>
            </w:pPr>
          </w:p>
        </w:tc>
      </w:tr>
      <w:tr w:rsidR="00803A4C" w:rsidRPr="004B25D5" w14:paraId="496BE3D4" w14:textId="77777777" w:rsidTr="00D8499D">
        <w:trPr>
          <w:trHeight w:val="340"/>
          <w:jc w:val="center"/>
        </w:trPr>
        <w:tc>
          <w:tcPr>
            <w:tcW w:w="4575" w:type="dxa"/>
            <w:shd w:val="clear" w:color="auto" w:fill="008AAD"/>
            <w:vAlign w:val="center"/>
          </w:tcPr>
          <w:p w14:paraId="6BC0F03B"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Estimate of meeting M2 criteria, if M1 achieved (%)</w:t>
            </w:r>
          </w:p>
        </w:tc>
        <w:tc>
          <w:tcPr>
            <w:tcW w:w="5053" w:type="dxa"/>
            <w:tcBorders>
              <w:bottom w:val="single" w:sz="4" w:space="0" w:color="auto"/>
            </w:tcBorders>
            <w:vAlign w:val="center"/>
          </w:tcPr>
          <w:p w14:paraId="63CCF8A6" w14:textId="77777777" w:rsidR="00803A4C" w:rsidRPr="004B25D5" w:rsidRDefault="00803A4C" w:rsidP="00D8499D">
            <w:pPr>
              <w:tabs>
                <w:tab w:val="num" w:pos="1080"/>
              </w:tabs>
              <w:ind w:right="-60"/>
              <w:rPr>
                <w:rFonts w:ascii="Arial" w:hAnsi="Arial" w:cs="Arial"/>
                <w:sz w:val="22"/>
              </w:rPr>
            </w:pPr>
          </w:p>
        </w:tc>
      </w:tr>
      <w:tr w:rsidR="00803A4C" w:rsidRPr="004B25D5" w14:paraId="41267B1F" w14:textId="77777777" w:rsidTr="00D8499D">
        <w:trPr>
          <w:trHeight w:val="340"/>
          <w:jc w:val="center"/>
        </w:trPr>
        <w:tc>
          <w:tcPr>
            <w:tcW w:w="9628" w:type="dxa"/>
            <w:gridSpan w:val="2"/>
            <w:shd w:val="clear" w:color="auto" w:fill="008AAD"/>
            <w:vAlign w:val="center"/>
          </w:tcPr>
          <w:p w14:paraId="4B100898"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M2 Objectives</w:t>
            </w:r>
          </w:p>
        </w:tc>
      </w:tr>
      <w:tr w:rsidR="00803A4C" w:rsidRPr="004B25D5" w14:paraId="5E4E4CFC" w14:textId="77777777" w:rsidTr="00D8499D">
        <w:trPr>
          <w:trHeight w:val="340"/>
          <w:jc w:val="center"/>
        </w:trPr>
        <w:tc>
          <w:tcPr>
            <w:tcW w:w="9628" w:type="dxa"/>
            <w:gridSpan w:val="2"/>
            <w:vAlign w:val="center"/>
          </w:tcPr>
          <w:p w14:paraId="7C4E2E2C" w14:textId="77777777" w:rsidR="00803A4C" w:rsidRPr="004B25D5" w:rsidRDefault="00803A4C" w:rsidP="00D8499D">
            <w:pPr>
              <w:rPr>
                <w:rFonts w:ascii="Arial" w:hAnsi="Arial" w:cs="Arial"/>
                <w:sz w:val="22"/>
              </w:rPr>
            </w:pPr>
          </w:p>
        </w:tc>
      </w:tr>
      <w:tr w:rsidR="00803A4C" w:rsidRPr="004B25D5" w14:paraId="1275A22F" w14:textId="77777777" w:rsidTr="00D8499D">
        <w:trPr>
          <w:trHeight w:val="340"/>
          <w:jc w:val="center"/>
        </w:trPr>
        <w:tc>
          <w:tcPr>
            <w:tcW w:w="9628" w:type="dxa"/>
            <w:gridSpan w:val="2"/>
            <w:shd w:val="clear" w:color="auto" w:fill="008AAD"/>
            <w:vAlign w:val="center"/>
          </w:tcPr>
          <w:p w14:paraId="7CEC5B40"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M2 Success Criteria and Target Values</w:t>
            </w:r>
          </w:p>
        </w:tc>
      </w:tr>
      <w:tr w:rsidR="00803A4C" w:rsidRPr="004B25D5" w14:paraId="16FC0DEE" w14:textId="77777777" w:rsidTr="00D8499D">
        <w:trPr>
          <w:trHeight w:val="340"/>
          <w:jc w:val="center"/>
        </w:trPr>
        <w:tc>
          <w:tcPr>
            <w:tcW w:w="9628" w:type="dxa"/>
            <w:gridSpan w:val="2"/>
            <w:vAlign w:val="center"/>
          </w:tcPr>
          <w:p w14:paraId="45DBA955" w14:textId="77777777" w:rsidR="00803A4C" w:rsidRPr="004B25D5" w:rsidRDefault="00803A4C" w:rsidP="00D8499D">
            <w:pPr>
              <w:rPr>
                <w:rFonts w:ascii="Arial" w:hAnsi="Arial" w:cs="Arial"/>
                <w:sz w:val="22"/>
              </w:rPr>
            </w:pPr>
          </w:p>
        </w:tc>
      </w:tr>
      <w:tr w:rsidR="00803A4C" w:rsidRPr="004B25D5" w14:paraId="7DA28BC5" w14:textId="77777777" w:rsidTr="00D8499D">
        <w:trPr>
          <w:trHeight w:val="340"/>
          <w:jc w:val="center"/>
        </w:trPr>
        <w:tc>
          <w:tcPr>
            <w:tcW w:w="9628" w:type="dxa"/>
            <w:gridSpan w:val="2"/>
            <w:shd w:val="clear" w:color="auto" w:fill="008AAD"/>
            <w:vAlign w:val="center"/>
          </w:tcPr>
          <w:p w14:paraId="5EAF1416"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M2 Justification for Criteria and Values</w:t>
            </w:r>
          </w:p>
        </w:tc>
      </w:tr>
      <w:tr w:rsidR="00803A4C" w:rsidRPr="004B25D5" w14:paraId="240046A9" w14:textId="77777777" w:rsidTr="00D8499D">
        <w:trPr>
          <w:trHeight w:val="340"/>
          <w:jc w:val="center"/>
        </w:trPr>
        <w:tc>
          <w:tcPr>
            <w:tcW w:w="9628" w:type="dxa"/>
            <w:gridSpan w:val="2"/>
            <w:vAlign w:val="center"/>
          </w:tcPr>
          <w:p w14:paraId="5FD90777" w14:textId="77777777" w:rsidR="00803A4C" w:rsidRPr="004B25D5" w:rsidRDefault="00803A4C" w:rsidP="00D8499D">
            <w:pPr>
              <w:rPr>
                <w:rFonts w:ascii="Arial" w:hAnsi="Arial" w:cs="Arial"/>
                <w:sz w:val="22"/>
              </w:rPr>
            </w:pPr>
          </w:p>
        </w:tc>
      </w:tr>
    </w:tbl>
    <w:p w14:paraId="195251DA" w14:textId="061AE41A" w:rsidR="00554446" w:rsidRDefault="00554446" w:rsidP="00840287"/>
    <w:p w14:paraId="50AD6CFF" w14:textId="283B4B47" w:rsidR="00554446" w:rsidRDefault="00554446" w:rsidP="00840287"/>
    <w:tbl>
      <w:tblPr>
        <w:tblStyle w:val="TableGrid"/>
        <w:tblW w:w="0" w:type="auto"/>
        <w:jc w:val="center"/>
        <w:tblLook w:val="01E0" w:firstRow="1" w:lastRow="1" w:firstColumn="1" w:lastColumn="1" w:noHBand="0" w:noVBand="0"/>
      </w:tblPr>
      <w:tblGrid>
        <w:gridCol w:w="4468"/>
        <w:gridCol w:w="4882"/>
      </w:tblGrid>
      <w:tr w:rsidR="00803A4C" w:rsidRPr="004B25D5" w14:paraId="4F8EEADB" w14:textId="77777777" w:rsidTr="00D8499D">
        <w:trPr>
          <w:jc w:val="center"/>
        </w:trPr>
        <w:tc>
          <w:tcPr>
            <w:tcW w:w="9628" w:type="dxa"/>
            <w:gridSpan w:val="2"/>
            <w:shd w:val="clear" w:color="auto" w:fill="008AAD"/>
          </w:tcPr>
          <w:p w14:paraId="7C3670B6" w14:textId="77777777" w:rsidR="00803A4C" w:rsidRPr="004B25D5" w:rsidRDefault="00803A4C" w:rsidP="00D8499D">
            <w:pPr>
              <w:tabs>
                <w:tab w:val="num" w:pos="1080"/>
              </w:tabs>
              <w:spacing w:before="60" w:after="60"/>
              <w:ind w:left="431" w:right="-62" w:hanging="431"/>
              <w:rPr>
                <w:rFonts w:ascii="Arial" w:hAnsi="Arial" w:cs="Arial"/>
                <w:bCs/>
                <w:sz w:val="32"/>
                <w:szCs w:val="28"/>
              </w:rPr>
            </w:pPr>
            <w:r w:rsidRPr="004B25D5">
              <w:rPr>
                <w:rFonts w:ascii="Arial" w:hAnsi="Arial" w:cs="Arial"/>
                <w:bCs/>
                <w:sz w:val="32"/>
                <w:szCs w:val="28"/>
              </w:rPr>
              <w:t>Milestone 3 (M3) [if applicable]</w:t>
            </w:r>
          </w:p>
        </w:tc>
      </w:tr>
      <w:tr w:rsidR="00803A4C" w:rsidRPr="004B25D5" w14:paraId="55EEFFF5" w14:textId="77777777" w:rsidTr="00D8499D">
        <w:trPr>
          <w:trHeight w:val="340"/>
          <w:jc w:val="center"/>
        </w:trPr>
        <w:tc>
          <w:tcPr>
            <w:tcW w:w="4576" w:type="dxa"/>
            <w:shd w:val="clear" w:color="auto" w:fill="008AAD"/>
            <w:vAlign w:val="center"/>
          </w:tcPr>
          <w:p w14:paraId="38D4AD66"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Time from M2 to M3 (months)</w:t>
            </w:r>
          </w:p>
        </w:tc>
        <w:tc>
          <w:tcPr>
            <w:tcW w:w="5052" w:type="dxa"/>
            <w:tcBorders>
              <w:bottom w:val="single" w:sz="4" w:space="0" w:color="auto"/>
            </w:tcBorders>
            <w:shd w:val="clear" w:color="auto" w:fill="auto"/>
            <w:vAlign w:val="center"/>
          </w:tcPr>
          <w:p w14:paraId="520CF3BA" w14:textId="77777777" w:rsidR="00803A4C" w:rsidRPr="004B25D5" w:rsidRDefault="00803A4C" w:rsidP="00D8499D">
            <w:pPr>
              <w:tabs>
                <w:tab w:val="num" w:pos="1080"/>
              </w:tabs>
              <w:ind w:right="-60"/>
              <w:rPr>
                <w:rFonts w:ascii="Arial" w:hAnsi="Arial" w:cs="Arial"/>
                <w:sz w:val="22"/>
              </w:rPr>
            </w:pPr>
          </w:p>
        </w:tc>
      </w:tr>
      <w:tr w:rsidR="00803A4C" w:rsidRPr="004B25D5" w14:paraId="6AEB646F" w14:textId="77777777" w:rsidTr="00D8499D">
        <w:trPr>
          <w:trHeight w:val="340"/>
          <w:jc w:val="center"/>
        </w:trPr>
        <w:tc>
          <w:tcPr>
            <w:tcW w:w="4576" w:type="dxa"/>
            <w:shd w:val="clear" w:color="auto" w:fill="008AAD"/>
            <w:vAlign w:val="center"/>
          </w:tcPr>
          <w:p w14:paraId="4CDE4E98"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Time from Start to M3 (months)</w:t>
            </w:r>
          </w:p>
        </w:tc>
        <w:tc>
          <w:tcPr>
            <w:tcW w:w="5052" w:type="dxa"/>
            <w:tcBorders>
              <w:bottom w:val="single" w:sz="4" w:space="0" w:color="auto"/>
            </w:tcBorders>
            <w:shd w:val="clear" w:color="auto" w:fill="auto"/>
            <w:vAlign w:val="center"/>
          </w:tcPr>
          <w:p w14:paraId="0779E8FA" w14:textId="77777777" w:rsidR="00803A4C" w:rsidRPr="004B25D5" w:rsidRDefault="00803A4C" w:rsidP="00D8499D">
            <w:pPr>
              <w:tabs>
                <w:tab w:val="num" w:pos="1080"/>
              </w:tabs>
              <w:ind w:right="-60"/>
              <w:rPr>
                <w:rFonts w:ascii="Arial" w:hAnsi="Arial" w:cs="Arial"/>
                <w:sz w:val="22"/>
              </w:rPr>
            </w:pPr>
          </w:p>
        </w:tc>
      </w:tr>
      <w:tr w:rsidR="00803A4C" w:rsidRPr="004B25D5" w14:paraId="4092C172" w14:textId="77777777" w:rsidTr="00D8499D">
        <w:trPr>
          <w:trHeight w:val="340"/>
          <w:jc w:val="center"/>
        </w:trPr>
        <w:tc>
          <w:tcPr>
            <w:tcW w:w="4576" w:type="dxa"/>
            <w:shd w:val="clear" w:color="auto" w:fill="008AAD"/>
            <w:vAlign w:val="center"/>
          </w:tcPr>
          <w:p w14:paraId="6378D734" w14:textId="6CF9CB57" w:rsidR="00803A4C" w:rsidRPr="004B25D5" w:rsidRDefault="00231352" w:rsidP="00D8499D">
            <w:pPr>
              <w:tabs>
                <w:tab w:val="num" w:pos="0"/>
              </w:tabs>
              <w:ind w:right="-60"/>
              <w:rPr>
                <w:rFonts w:ascii="Arial" w:hAnsi="Arial" w:cs="Arial"/>
                <w:b/>
                <w:sz w:val="22"/>
              </w:rPr>
            </w:pPr>
            <w:proofErr w:type="spellStart"/>
            <w:r>
              <w:rPr>
                <w:rFonts w:ascii="Arial" w:hAnsi="Arial" w:cs="Arial"/>
                <w:b/>
                <w:sz w:val="22"/>
              </w:rPr>
              <w:t>fEC</w:t>
            </w:r>
            <w:proofErr w:type="spellEnd"/>
            <w:r w:rsidR="00803A4C" w:rsidRPr="004B25D5">
              <w:rPr>
                <w:rFonts w:ascii="Arial" w:hAnsi="Arial" w:cs="Arial"/>
                <w:b/>
                <w:sz w:val="22"/>
              </w:rPr>
              <w:t xml:space="preserve"> from M2 to M3 (£000s)</w:t>
            </w:r>
          </w:p>
        </w:tc>
        <w:tc>
          <w:tcPr>
            <w:tcW w:w="5052" w:type="dxa"/>
            <w:tcBorders>
              <w:bottom w:val="single" w:sz="4" w:space="0" w:color="auto"/>
            </w:tcBorders>
            <w:shd w:val="clear" w:color="auto" w:fill="auto"/>
            <w:vAlign w:val="center"/>
          </w:tcPr>
          <w:p w14:paraId="2DE4E0D9" w14:textId="77777777" w:rsidR="00803A4C" w:rsidRPr="004B25D5" w:rsidRDefault="00803A4C" w:rsidP="00D8499D">
            <w:pPr>
              <w:tabs>
                <w:tab w:val="num" w:pos="1080"/>
              </w:tabs>
              <w:ind w:right="-60"/>
              <w:rPr>
                <w:rFonts w:ascii="Arial" w:hAnsi="Arial" w:cs="Arial"/>
                <w:sz w:val="22"/>
              </w:rPr>
            </w:pPr>
          </w:p>
        </w:tc>
      </w:tr>
      <w:tr w:rsidR="00803A4C" w:rsidRPr="004B25D5" w14:paraId="6FCCEC76" w14:textId="77777777" w:rsidTr="00D8499D">
        <w:trPr>
          <w:trHeight w:val="340"/>
          <w:jc w:val="center"/>
        </w:trPr>
        <w:tc>
          <w:tcPr>
            <w:tcW w:w="4576" w:type="dxa"/>
            <w:shd w:val="clear" w:color="auto" w:fill="008AAD"/>
            <w:vAlign w:val="center"/>
          </w:tcPr>
          <w:p w14:paraId="5913F95F" w14:textId="0D26BE2F" w:rsidR="00803A4C" w:rsidRPr="004B25D5" w:rsidRDefault="00231352" w:rsidP="00D8499D">
            <w:pPr>
              <w:tabs>
                <w:tab w:val="num" w:pos="0"/>
              </w:tabs>
              <w:ind w:right="-60"/>
              <w:rPr>
                <w:rFonts w:ascii="Arial" w:hAnsi="Arial" w:cs="Arial"/>
                <w:b/>
                <w:sz w:val="22"/>
              </w:rPr>
            </w:pPr>
            <w:proofErr w:type="spellStart"/>
            <w:r>
              <w:rPr>
                <w:rFonts w:ascii="Arial" w:hAnsi="Arial" w:cs="Arial"/>
                <w:b/>
                <w:sz w:val="22"/>
              </w:rPr>
              <w:t>fEC</w:t>
            </w:r>
            <w:proofErr w:type="spellEnd"/>
            <w:r w:rsidR="00803A4C" w:rsidRPr="004B25D5">
              <w:rPr>
                <w:rFonts w:ascii="Arial" w:hAnsi="Arial" w:cs="Arial"/>
                <w:b/>
                <w:sz w:val="22"/>
              </w:rPr>
              <w:t xml:space="preserve"> from Start to M3 (£000s)</w:t>
            </w:r>
          </w:p>
        </w:tc>
        <w:tc>
          <w:tcPr>
            <w:tcW w:w="5052" w:type="dxa"/>
            <w:shd w:val="clear" w:color="auto" w:fill="auto"/>
            <w:vAlign w:val="center"/>
          </w:tcPr>
          <w:p w14:paraId="6E528BDF" w14:textId="77777777" w:rsidR="00803A4C" w:rsidRPr="004B25D5" w:rsidRDefault="00803A4C" w:rsidP="00D8499D">
            <w:pPr>
              <w:tabs>
                <w:tab w:val="num" w:pos="1080"/>
              </w:tabs>
              <w:ind w:right="-60"/>
              <w:rPr>
                <w:rFonts w:ascii="Arial" w:hAnsi="Arial" w:cs="Arial"/>
                <w:sz w:val="22"/>
              </w:rPr>
            </w:pPr>
          </w:p>
        </w:tc>
      </w:tr>
      <w:tr w:rsidR="00803A4C" w:rsidRPr="004B25D5" w14:paraId="0CB87686" w14:textId="77777777" w:rsidTr="00D8499D">
        <w:trPr>
          <w:trHeight w:val="340"/>
          <w:jc w:val="center"/>
        </w:trPr>
        <w:tc>
          <w:tcPr>
            <w:tcW w:w="4576" w:type="dxa"/>
            <w:shd w:val="clear" w:color="auto" w:fill="008AAD"/>
            <w:vAlign w:val="center"/>
          </w:tcPr>
          <w:p w14:paraId="23984DD9"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Estimate of meeting M3 criteria, if M2 achieved (%)</w:t>
            </w:r>
          </w:p>
        </w:tc>
        <w:tc>
          <w:tcPr>
            <w:tcW w:w="5052" w:type="dxa"/>
            <w:tcBorders>
              <w:bottom w:val="single" w:sz="4" w:space="0" w:color="auto"/>
            </w:tcBorders>
            <w:shd w:val="clear" w:color="auto" w:fill="auto"/>
            <w:vAlign w:val="center"/>
          </w:tcPr>
          <w:p w14:paraId="24EF55BA" w14:textId="77777777" w:rsidR="00803A4C" w:rsidRPr="004B25D5" w:rsidRDefault="00803A4C" w:rsidP="00D8499D">
            <w:pPr>
              <w:tabs>
                <w:tab w:val="num" w:pos="1080"/>
              </w:tabs>
              <w:ind w:right="-60"/>
              <w:rPr>
                <w:rFonts w:ascii="Arial" w:hAnsi="Arial" w:cs="Arial"/>
                <w:sz w:val="22"/>
              </w:rPr>
            </w:pPr>
          </w:p>
        </w:tc>
      </w:tr>
      <w:tr w:rsidR="00803A4C" w:rsidRPr="004B25D5" w14:paraId="085C2CB1" w14:textId="77777777" w:rsidTr="00D8499D">
        <w:trPr>
          <w:trHeight w:val="340"/>
          <w:jc w:val="center"/>
        </w:trPr>
        <w:tc>
          <w:tcPr>
            <w:tcW w:w="9628" w:type="dxa"/>
            <w:gridSpan w:val="2"/>
            <w:shd w:val="clear" w:color="auto" w:fill="008AAD"/>
            <w:vAlign w:val="center"/>
          </w:tcPr>
          <w:p w14:paraId="1BA79DC4"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M3 Objectives</w:t>
            </w:r>
          </w:p>
        </w:tc>
      </w:tr>
      <w:tr w:rsidR="00803A4C" w:rsidRPr="004B25D5" w14:paraId="3BD7A3AC" w14:textId="77777777" w:rsidTr="00D8499D">
        <w:trPr>
          <w:trHeight w:val="340"/>
          <w:jc w:val="center"/>
        </w:trPr>
        <w:tc>
          <w:tcPr>
            <w:tcW w:w="9628" w:type="dxa"/>
            <w:gridSpan w:val="2"/>
            <w:vAlign w:val="center"/>
          </w:tcPr>
          <w:p w14:paraId="532B3686" w14:textId="77777777" w:rsidR="00803A4C" w:rsidRPr="004B25D5" w:rsidRDefault="00803A4C" w:rsidP="00D8499D">
            <w:pPr>
              <w:rPr>
                <w:rFonts w:ascii="Arial" w:hAnsi="Arial" w:cs="Arial"/>
                <w:sz w:val="22"/>
              </w:rPr>
            </w:pPr>
          </w:p>
        </w:tc>
      </w:tr>
      <w:tr w:rsidR="00803A4C" w:rsidRPr="004B25D5" w14:paraId="0008E285" w14:textId="77777777" w:rsidTr="00D8499D">
        <w:trPr>
          <w:trHeight w:val="340"/>
          <w:jc w:val="center"/>
        </w:trPr>
        <w:tc>
          <w:tcPr>
            <w:tcW w:w="9628" w:type="dxa"/>
            <w:gridSpan w:val="2"/>
            <w:shd w:val="clear" w:color="auto" w:fill="008AAD"/>
            <w:vAlign w:val="center"/>
          </w:tcPr>
          <w:p w14:paraId="5AAED406"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lastRenderedPageBreak/>
              <w:t>M3 Success Criteria and Target Values</w:t>
            </w:r>
          </w:p>
        </w:tc>
      </w:tr>
      <w:tr w:rsidR="00803A4C" w:rsidRPr="004B25D5" w14:paraId="001B7F4E" w14:textId="77777777" w:rsidTr="00D8499D">
        <w:trPr>
          <w:trHeight w:val="340"/>
          <w:jc w:val="center"/>
        </w:trPr>
        <w:tc>
          <w:tcPr>
            <w:tcW w:w="9628" w:type="dxa"/>
            <w:gridSpan w:val="2"/>
            <w:vAlign w:val="center"/>
          </w:tcPr>
          <w:p w14:paraId="6FE6B0DA" w14:textId="77777777" w:rsidR="00803A4C" w:rsidRPr="004B25D5" w:rsidRDefault="00803A4C" w:rsidP="00D8499D">
            <w:pPr>
              <w:rPr>
                <w:rFonts w:ascii="Arial" w:hAnsi="Arial" w:cs="Arial"/>
                <w:sz w:val="22"/>
              </w:rPr>
            </w:pPr>
          </w:p>
        </w:tc>
      </w:tr>
      <w:tr w:rsidR="00803A4C" w:rsidRPr="004B25D5" w14:paraId="3541A92B" w14:textId="77777777" w:rsidTr="00D8499D">
        <w:trPr>
          <w:trHeight w:val="340"/>
          <w:jc w:val="center"/>
        </w:trPr>
        <w:tc>
          <w:tcPr>
            <w:tcW w:w="9628" w:type="dxa"/>
            <w:gridSpan w:val="2"/>
            <w:shd w:val="clear" w:color="auto" w:fill="008AAD"/>
            <w:vAlign w:val="center"/>
          </w:tcPr>
          <w:p w14:paraId="39EF8803"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M3 Justification for Criteria and Values</w:t>
            </w:r>
          </w:p>
        </w:tc>
      </w:tr>
      <w:tr w:rsidR="00803A4C" w:rsidRPr="004B25D5" w14:paraId="2D8A4814" w14:textId="77777777" w:rsidTr="00D8499D">
        <w:trPr>
          <w:trHeight w:val="340"/>
          <w:jc w:val="center"/>
        </w:trPr>
        <w:tc>
          <w:tcPr>
            <w:tcW w:w="9628" w:type="dxa"/>
            <w:gridSpan w:val="2"/>
            <w:vAlign w:val="center"/>
          </w:tcPr>
          <w:p w14:paraId="3303A2D3" w14:textId="77777777" w:rsidR="00803A4C" w:rsidRPr="004B25D5" w:rsidRDefault="00803A4C" w:rsidP="00D8499D">
            <w:pPr>
              <w:rPr>
                <w:rFonts w:ascii="Arial" w:hAnsi="Arial" w:cs="Arial"/>
                <w:sz w:val="22"/>
              </w:rPr>
            </w:pPr>
          </w:p>
        </w:tc>
      </w:tr>
    </w:tbl>
    <w:p w14:paraId="05C3B811" w14:textId="40790C6A" w:rsidR="00554446" w:rsidRDefault="00554446" w:rsidP="00840287"/>
    <w:p w14:paraId="7EDE06BC" w14:textId="2612CBE4" w:rsidR="00554446" w:rsidRDefault="00554446" w:rsidP="00840287"/>
    <w:tbl>
      <w:tblPr>
        <w:tblStyle w:val="TableGrid"/>
        <w:tblW w:w="0" w:type="auto"/>
        <w:jc w:val="center"/>
        <w:tblLook w:val="01E0" w:firstRow="1" w:lastRow="1" w:firstColumn="1" w:lastColumn="1" w:noHBand="0" w:noVBand="0"/>
      </w:tblPr>
      <w:tblGrid>
        <w:gridCol w:w="4467"/>
        <w:gridCol w:w="4883"/>
      </w:tblGrid>
      <w:tr w:rsidR="00803A4C" w:rsidRPr="004B25D5" w14:paraId="6D5FB988" w14:textId="77777777" w:rsidTr="00D8499D">
        <w:trPr>
          <w:jc w:val="center"/>
        </w:trPr>
        <w:tc>
          <w:tcPr>
            <w:tcW w:w="9645" w:type="dxa"/>
            <w:gridSpan w:val="2"/>
            <w:shd w:val="clear" w:color="auto" w:fill="008AAD"/>
          </w:tcPr>
          <w:p w14:paraId="3E01FD50" w14:textId="77777777" w:rsidR="00803A4C" w:rsidRPr="004B25D5" w:rsidRDefault="00803A4C" w:rsidP="00D8499D">
            <w:pPr>
              <w:tabs>
                <w:tab w:val="num" w:pos="1080"/>
              </w:tabs>
              <w:spacing w:before="60" w:after="60"/>
              <w:ind w:left="431" w:right="-62" w:hanging="431"/>
              <w:rPr>
                <w:rFonts w:ascii="Arial" w:hAnsi="Arial" w:cs="Arial"/>
                <w:bCs/>
                <w:sz w:val="32"/>
                <w:szCs w:val="28"/>
              </w:rPr>
            </w:pPr>
            <w:r w:rsidRPr="004B25D5">
              <w:rPr>
                <w:rFonts w:ascii="Arial" w:hAnsi="Arial" w:cs="Arial"/>
                <w:bCs/>
                <w:sz w:val="32"/>
                <w:szCs w:val="28"/>
              </w:rPr>
              <w:t>Milestone 4 (M4) [if applicable]</w:t>
            </w:r>
          </w:p>
        </w:tc>
      </w:tr>
      <w:tr w:rsidR="00803A4C" w:rsidRPr="004B25D5" w14:paraId="2E09B1C0" w14:textId="77777777" w:rsidTr="00D8499D">
        <w:trPr>
          <w:trHeight w:val="340"/>
          <w:jc w:val="center"/>
        </w:trPr>
        <w:tc>
          <w:tcPr>
            <w:tcW w:w="4582" w:type="dxa"/>
            <w:shd w:val="clear" w:color="auto" w:fill="008AAD"/>
            <w:vAlign w:val="center"/>
          </w:tcPr>
          <w:p w14:paraId="0C5D7D96"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Time from M3 to M4 (months)</w:t>
            </w:r>
          </w:p>
        </w:tc>
        <w:tc>
          <w:tcPr>
            <w:tcW w:w="5063" w:type="dxa"/>
            <w:tcBorders>
              <w:bottom w:val="single" w:sz="4" w:space="0" w:color="auto"/>
            </w:tcBorders>
            <w:shd w:val="clear" w:color="auto" w:fill="auto"/>
            <w:vAlign w:val="center"/>
          </w:tcPr>
          <w:p w14:paraId="79A79B9C" w14:textId="77777777" w:rsidR="00803A4C" w:rsidRPr="004B25D5" w:rsidRDefault="00803A4C" w:rsidP="00D8499D">
            <w:pPr>
              <w:tabs>
                <w:tab w:val="num" w:pos="1080"/>
              </w:tabs>
              <w:ind w:right="-60"/>
              <w:rPr>
                <w:rFonts w:ascii="Arial" w:hAnsi="Arial" w:cs="Arial"/>
                <w:sz w:val="22"/>
              </w:rPr>
            </w:pPr>
          </w:p>
        </w:tc>
      </w:tr>
      <w:tr w:rsidR="00803A4C" w:rsidRPr="004B25D5" w14:paraId="15D8800C" w14:textId="77777777" w:rsidTr="00D8499D">
        <w:trPr>
          <w:trHeight w:val="340"/>
          <w:jc w:val="center"/>
        </w:trPr>
        <w:tc>
          <w:tcPr>
            <w:tcW w:w="4582" w:type="dxa"/>
            <w:shd w:val="clear" w:color="auto" w:fill="008AAD"/>
            <w:vAlign w:val="center"/>
          </w:tcPr>
          <w:p w14:paraId="44F4D2D0"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Time from Start to M4 (months)</w:t>
            </w:r>
          </w:p>
        </w:tc>
        <w:tc>
          <w:tcPr>
            <w:tcW w:w="5063" w:type="dxa"/>
            <w:tcBorders>
              <w:bottom w:val="single" w:sz="4" w:space="0" w:color="auto"/>
            </w:tcBorders>
            <w:shd w:val="clear" w:color="auto" w:fill="auto"/>
            <w:vAlign w:val="center"/>
          </w:tcPr>
          <w:p w14:paraId="7F485B03" w14:textId="77777777" w:rsidR="00803A4C" w:rsidRPr="004B25D5" w:rsidRDefault="00803A4C" w:rsidP="00D8499D">
            <w:pPr>
              <w:tabs>
                <w:tab w:val="num" w:pos="1080"/>
              </w:tabs>
              <w:ind w:right="-60"/>
              <w:rPr>
                <w:rFonts w:ascii="Arial" w:hAnsi="Arial" w:cs="Arial"/>
                <w:sz w:val="22"/>
              </w:rPr>
            </w:pPr>
          </w:p>
        </w:tc>
      </w:tr>
      <w:tr w:rsidR="00803A4C" w:rsidRPr="004B25D5" w14:paraId="5C5862DF" w14:textId="77777777" w:rsidTr="00D8499D">
        <w:trPr>
          <w:trHeight w:val="340"/>
          <w:jc w:val="center"/>
        </w:trPr>
        <w:tc>
          <w:tcPr>
            <w:tcW w:w="4582" w:type="dxa"/>
            <w:shd w:val="clear" w:color="auto" w:fill="008AAD"/>
            <w:vAlign w:val="center"/>
          </w:tcPr>
          <w:p w14:paraId="2DB50CE0" w14:textId="19A173DA" w:rsidR="00803A4C" w:rsidRPr="004B25D5" w:rsidRDefault="00231352" w:rsidP="00D8499D">
            <w:pPr>
              <w:tabs>
                <w:tab w:val="num" w:pos="0"/>
              </w:tabs>
              <w:ind w:right="-60"/>
              <w:rPr>
                <w:rFonts w:ascii="Arial" w:hAnsi="Arial" w:cs="Arial"/>
                <w:b/>
                <w:sz w:val="22"/>
              </w:rPr>
            </w:pPr>
            <w:proofErr w:type="spellStart"/>
            <w:r>
              <w:rPr>
                <w:rFonts w:ascii="Arial" w:hAnsi="Arial" w:cs="Arial"/>
                <w:b/>
                <w:sz w:val="22"/>
              </w:rPr>
              <w:t>fEC</w:t>
            </w:r>
            <w:proofErr w:type="spellEnd"/>
            <w:r w:rsidR="00803A4C" w:rsidRPr="004B25D5">
              <w:rPr>
                <w:rFonts w:ascii="Arial" w:hAnsi="Arial" w:cs="Arial"/>
                <w:b/>
                <w:sz w:val="22"/>
              </w:rPr>
              <w:t xml:space="preserve"> from M3 to M4 (£000s)</w:t>
            </w:r>
          </w:p>
        </w:tc>
        <w:tc>
          <w:tcPr>
            <w:tcW w:w="5063" w:type="dxa"/>
            <w:tcBorders>
              <w:bottom w:val="single" w:sz="4" w:space="0" w:color="auto"/>
            </w:tcBorders>
            <w:shd w:val="clear" w:color="auto" w:fill="auto"/>
            <w:vAlign w:val="center"/>
          </w:tcPr>
          <w:p w14:paraId="15BBAFEA" w14:textId="77777777" w:rsidR="00803A4C" w:rsidRPr="004B25D5" w:rsidRDefault="00803A4C" w:rsidP="00D8499D">
            <w:pPr>
              <w:tabs>
                <w:tab w:val="num" w:pos="1080"/>
              </w:tabs>
              <w:ind w:right="-60"/>
              <w:rPr>
                <w:rFonts w:ascii="Arial" w:hAnsi="Arial" w:cs="Arial"/>
                <w:sz w:val="22"/>
              </w:rPr>
            </w:pPr>
          </w:p>
        </w:tc>
      </w:tr>
      <w:tr w:rsidR="00803A4C" w:rsidRPr="004B25D5" w14:paraId="08C36FD9" w14:textId="77777777" w:rsidTr="00D8499D">
        <w:trPr>
          <w:trHeight w:val="340"/>
          <w:jc w:val="center"/>
        </w:trPr>
        <w:tc>
          <w:tcPr>
            <w:tcW w:w="4582" w:type="dxa"/>
            <w:shd w:val="clear" w:color="auto" w:fill="008AAD"/>
            <w:vAlign w:val="center"/>
          </w:tcPr>
          <w:p w14:paraId="45D5EE10" w14:textId="0DA55CC2" w:rsidR="00803A4C" w:rsidRPr="004B25D5" w:rsidRDefault="00231352" w:rsidP="00D8499D">
            <w:pPr>
              <w:tabs>
                <w:tab w:val="num" w:pos="0"/>
              </w:tabs>
              <w:ind w:right="-60"/>
              <w:rPr>
                <w:rFonts w:ascii="Arial" w:hAnsi="Arial" w:cs="Arial"/>
                <w:b/>
                <w:sz w:val="22"/>
              </w:rPr>
            </w:pPr>
            <w:proofErr w:type="spellStart"/>
            <w:r>
              <w:rPr>
                <w:rFonts w:ascii="Arial" w:hAnsi="Arial" w:cs="Arial"/>
                <w:b/>
                <w:sz w:val="22"/>
              </w:rPr>
              <w:t>fEC</w:t>
            </w:r>
            <w:proofErr w:type="spellEnd"/>
            <w:r w:rsidR="00803A4C" w:rsidRPr="004B25D5">
              <w:rPr>
                <w:rFonts w:ascii="Arial" w:hAnsi="Arial" w:cs="Arial"/>
                <w:b/>
                <w:sz w:val="22"/>
              </w:rPr>
              <w:t xml:space="preserve"> from Start to M4 (£000s)</w:t>
            </w:r>
          </w:p>
        </w:tc>
        <w:tc>
          <w:tcPr>
            <w:tcW w:w="5063" w:type="dxa"/>
            <w:shd w:val="clear" w:color="auto" w:fill="auto"/>
            <w:vAlign w:val="center"/>
          </w:tcPr>
          <w:p w14:paraId="3B1AA89D" w14:textId="77777777" w:rsidR="00803A4C" w:rsidRPr="004B25D5" w:rsidRDefault="00803A4C" w:rsidP="00D8499D">
            <w:pPr>
              <w:tabs>
                <w:tab w:val="num" w:pos="1080"/>
              </w:tabs>
              <w:ind w:right="-60"/>
              <w:rPr>
                <w:rFonts w:ascii="Arial" w:hAnsi="Arial" w:cs="Arial"/>
                <w:sz w:val="22"/>
              </w:rPr>
            </w:pPr>
          </w:p>
        </w:tc>
      </w:tr>
      <w:tr w:rsidR="00803A4C" w:rsidRPr="004B25D5" w14:paraId="4F466AD5" w14:textId="77777777" w:rsidTr="00D8499D">
        <w:trPr>
          <w:trHeight w:val="340"/>
          <w:jc w:val="center"/>
        </w:trPr>
        <w:tc>
          <w:tcPr>
            <w:tcW w:w="4582" w:type="dxa"/>
            <w:shd w:val="clear" w:color="auto" w:fill="008AAD"/>
            <w:vAlign w:val="center"/>
          </w:tcPr>
          <w:p w14:paraId="4CA67F05"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Estimate of meeting M4 criteria, if M3 achieved (%)</w:t>
            </w:r>
          </w:p>
        </w:tc>
        <w:tc>
          <w:tcPr>
            <w:tcW w:w="5063" w:type="dxa"/>
            <w:tcBorders>
              <w:bottom w:val="single" w:sz="4" w:space="0" w:color="auto"/>
            </w:tcBorders>
            <w:shd w:val="clear" w:color="auto" w:fill="auto"/>
            <w:vAlign w:val="center"/>
          </w:tcPr>
          <w:p w14:paraId="2A63BC95" w14:textId="77777777" w:rsidR="00803A4C" w:rsidRPr="004B25D5" w:rsidRDefault="00803A4C" w:rsidP="00D8499D">
            <w:pPr>
              <w:tabs>
                <w:tab w:val="num" w:pos="1080"/>
              </w:tabs>
              <w:ind w:right="-60"/>
              <w:rPr>
                <w:rFonts w:ascii="Arial" w:hAnsi="Arial" w:cs="Arial"/>
                <w:sz w:val="22"/>
              </w:rPr>
            </w:pPr>
          </w:p>
        </w:tc>
      </w:tr>
      <w:tr w:rsidR="00803A4C" w:rsidRPr="004B25D5" w14:paraId="70AEDAAD" w14:textId="77777777" w:rsidTr="00D8499D">
        <w:trPr>
          <w:trHeight w:val="340"/>
          <w:jc w:val="center"/>
        </w:trPr>
        <w:tc>
          <w:tcPr>
            <w:tcW w:w="9645" w:type="dxa"/>
            <w:gridSpan w:val="2"/>
            <w:shd w:val="clear" w:color="auto" w:fill="008AAD"/>
            <w:vAlign w:val="center"/>
          </w:tcPr>
          <w:p w14:paraId="5B7D4AE3"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M4 Objectives</w:t>
            </w:r>
          </w:p>
        </w:tc>
      </w:tr>
      <w:tr w:rsidR="00803A4C" w:rsidRPr="004B25D5" w14:paraId="7406B9C7" w14:textId="77777777" w:rsidTr="00D8499D">
        <w:trPr>
          <w:trHeight w:val="340"/>
          <w:jc w:val="center"/>
        </w:trPr>
        <w:tc>
          <w:tcPr>
            <w:tcW w:w="9645" w:type="dxa"/>
            <w:gridSpan w:val="2"/>
            <w:vAlign w:val="center"/>
          </w:tcPr>
          <w:p w14:paraId="7F08147B" w14:textId="77777777" w:rsidR="00803A4C" w:rsidRPr="004B25D5" w:rsidRDefault="00803A4C" w:rsidP="00D8499D">
            <w:pPr>
              <w:rPr>
                <w:rFonts w:ascii="Arial" w:hAnsi="Arial" w:cs="Arial"/>
                <w:sz w:val="22"/>
              </w:rPr>
            </w:pPr>
          </w:p>
        </w:tc>
      </w:tr>
      <w:tr w:rsidR="00803A4C" w:rsidRPr="004B25D5" w14:paraId="68D685FD" w14:textId="77777777" w:rsidTr="00D8499D">
        <w:trPr>
          <w:trHeight w:val="340"/>
          <w:jc w:val="center"/>
        </w:trPr>
        <w:tc>
          <w:tcPr>
            <w:tcW w:w="9645" w:type="dxa"/>
            <w:gridSpan w:val="2"/>
            <w:shd w:val="clear" w:color="auto" w:fill="008AAD"/>
            <w:vAlign w:val="center"/>
          </w:tcPr>
          <w:p w14:paraId="4111F450"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M4 Success Criteria and Target Values</w:t>
            </w:r>
          </w:p>
        </w:tc>
      </w:tr>
      <w:tr w:rsidR="00803A4C" w:rsidRPr="004B25D5" w14:paraId="7505CF0F" w14:textId="77777777" w:rsidTr="00D8499D">
        <w:trPr>
          <w:trHeight w:val="340"/>
          <w:jc w:val="center"/>
        </w:trPr>
        <w:tc>
          <w:tcPr>
            <w:tcW w:w="9645" w:type="dxa"/>
            <w:gridSpan w:val="2"/>
            <w:vAlign w:val="center"/>
          </w:tcPr>
          <w:p w14:paraId="08DF2E74" w14:textId="77777777" w:rsidR="00803A4C" w:rsidRPr="004B25D5" w:rsidRDefault="00803A4C" w:rsidP="00D8499D">
            <w:pPr>
              <w:rPr>
                <w:rFonts w:ascii="Arial" w:hAnsi="Arial" w:cs="Arial"/>
                <w:sz w:val="22"/>
              </w:rPr>
            </w:pPr>
          </w:p>
        </w:tc>
      </w:tr>
      <w:tr w:rsidR="00803A4C" w:rsidRPr="004B25D5" w14:paraId="503E18E6" w14:textId="77777777" w:rsidTr="00D8499D">
        <w:trPr>
          <w:trHeight w:val="340"/>
          <w:jc w:val="center"/>
        </w:trPr>
        <w:tc>
          <w:tcPr>
            <w:tcW w:w="9645" w:type="dxa"/>
            <w:gridSpan w:val="2"/>
            <w:shd w:val="clear" w:color="auto" w:fill="008AAD"/>
            <w:vAlign w:val="center"/>
          </w:tcPr>
          <w:p w14:paraId="7AE5781E"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M4 Justification for Criteria and Values</w:t>
            </w:r>
          </w:p>
        </w:tc>
      </w:tr>
      <w:tr w:rsidR="00803A4C" w:rsidRPr="004B25D5" w14:paraId="42A5AF89" w14:textId="77777777" w:rsidTr="00D8499D">
        <w:trPr>
          <w:trHeight w:val="340"/>
          <w:jc w:val="center"/>
        </w:trPr>
        <w:tc>
          <w:tcPr>
            <w:tcW w:w="9645" w:type="dxa"/>
            <w:gridSpan w:val="2"/>
            <w:vAlign w:val="center"/>
          </w:tcPr>
          <w:p w14:paraId="794E0F16" w14:textId="77777777" w:rsidR="00803A4C" w:rsidRPr="004B25D5" w:rsidRDefault="00803A4C" w:rsidP="00D8499D">
            <w:pPr>
              <w:rPr>
                <w:rFonts w:ascii="Arial" w:hAnsi="Arial" w:cs="Arial"/>
                <w:sz w:val="22"/>
              </w:rPr>
            </w:pPr>
          </w:p>
        </w:tc>
      </w:tr>
    </w:tbl>
    <w:p w14:paraId="3A24B6DB" w14:textId="2D87BEE9" w:rsidR="00803A4C" w:rsidRDefault="00803A4C" w:rsidP="00840287"/>
    <w:p w14:paraId="4BB3B1D5" w14:textId="316FA79C" w:rsidR="00803A4C" w:rsidRDefault="00803A4C" w:rsidP="00840287"/>
    <w:tbl>
      <w:tblPr>
        <w:tblStyle w:val="TableGrid"/>
        <w:tblW w:w="0" w:type="auto"/>
        <w:jc w:val="center"/>
        <w:tblLook w:val="01E0" w:firstRow="1" w:lastRow="1" w:firstColumn="1" w:lastColumn="1" w:noHBand="0" w:noVBand="0"/>
      </w:tblPr>
      <w:tblGrid>
        <w:gridCol w:w="4467"/>
        <w:gridCol w:w="4883"/>
      </w:tblGrid>
      <w:tr w:rsidR="00803A4C" w:rsidRPr="004B25D5" w14:paraId="66923C73" w14:textId="77777777" w:rsidTr="00D8499D">
        <w:trPr>
          <w:jc w:val="center"/>
        </w:trPr>
        <w:tc>
          <w:tcPr>
            <w:tcW w:w="9645" w:type="dxa"/>
            <w:gridSpan w:val="2"/>
            <w:shd w:val="clear" w:color="auto" w:fill="008AAD"/>
          </w:tcPr>
          <w:p w14:paraId="2CB2E89B" w14:textId="77777777" w:rsidR="00803A4C" w:rsidRPr="004B25D5" w:rsidRDefault="00803A4C" w:rsidP="00D8499D">
            <w:pPr>
              <w:tabs>
                <w:tab w:val="num" w:pos="1080"/>
              </w:tabs>
              <w:spacing w:before="60" w:after="60"/>
              <w:ind w:left="431" w:right="-62" w:hanging="431"/>
              <w:rPr>
                <w:rFonts w:ascii="Arial" w:hAnsi="Arial" w:cs="Arial"/>
                <w:bCs/>
                <w:sz w:val="32"/>
                <w:szCs w:val="28"/>
              </w:rPr>
            </w:pPr>
            <w:r w:rsidRPr="004B25D5">
              <w:rPr>
                <w:rFonts w:ascii="Arial" w:hAnsi="Arial" w:cs="Arial"/>
                <w:bCs/>
                <w:sz w:val="32"/>
                <w:szCs w:val="28"/>
              </w:rPr>
              <w:t>Milestone 5 (M5) [if applicable]</w:t>
            </w:r>
          </w:p>
        </w:tc>
      </w:tr>
      <w:tr w:rsidR="00803A4C" w:rsidRPr="004B25D5" w14:paraId="77403292" w14:textId="77777777" w:rsidTr="00D8499D">
        <w:trPr>
          <w:trHeight w:val="340"/>
          <w:jc w:val="center"/>
        </w:trPr>
        <w:tc>
          <w:tcPr>
            <w:tcW w:w="4582" w:type="dxa"/>
            <w:shd w:val="clear" w:color="auto" w:fill="008AAD"/>
            <w:vAlign w:val="center"/>
          </w:tcPr>
          <w:p w14:paraId="1326062F"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Time from M4 to M5 (months)</w:t>
            </w:r>
          </w:p>
        </w:tc>
        <w:tc>
          <w:tcPr>
            <w:tcW w:w="5063" w:type="dxa"/>
            <w:tcBorders>
              <w:bottom w:val="single" w:sz="4" w:space="0" w:color="auto"/>
            </w:tcBorders>
            <w:shd w:val="clear" w:color="auto" w:fill="auto"/>
            <w:vAlign w:val="center"/>
          </w:tcPr>
          <w:p w14:paraId="34C7FCF6" w14:textId="77777777" w:rsidR="00803A4C" w:rsidRPr="004B25D5" w:rsidRDefault="00803A4C" w:rsidP="00D8499D">
            <w:pPr>
              <w:tabs>
                <w:tab w:val="num" w:pos="1080"/>
              </w:tabs>
              <w:ind w:right="-60"/>
              <w:rPr>
                <w:rFonts w:ascii="Arial" w:hAnsi="Arial" w:cs="Arial"/>
                <w:sz w:val="22"/>
              </w:rPr>
            </w:pPr>
          </w:p>
        </w:tc>
      </w:tr>
      <w:tr w:rsidR="00803A4C" w:rsidRPr="004B25D5" w14:paraId="637166B2" w14:textId="77777777" w:rsidTr="00D8499D">
        <w:trPr>
          <w:trHeight w:val="340"/>
          <w:jc w:val="center"/>
        </w:trPr>
        <w:tc>
          <w:tcPr>
            <w:tcW w:w="4582" w:type="dxa"/>
            <w:shd w:val="clear" w:color="auto" w:fill="008AAD"/>
            <w:vAlign w:val="center"/>
          </w:tcPr>
          <w:p w14:paraId="74E0F6A2"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Time from Start to M5 (months)</w:t>
            </w:r>
          </w:p>
        </w:tc>
        <w:tc>
          <w:tcPr>
            <w:tcW w:w="5063" w:type="dxa"/>
            <w:tcBorders>
              <w:bottom w:val="single" w:sz="4" w:space="0" w:color="auto"/>
            </w:tcBorders>
            <w:shd w:val="clear" w:color="auto" w:fill="auto"/>
            <w:vAlign w:val="center"/>
          </w:tcPr>
          <w:p w14:paraId="75629EC2" w14:textId="77777777" w:rsidR="00803A4C" w:rsidRPr="004B25D5" w:rsidRDefault="00803A4C" w:rsidP="00D8499D">
            <w:pPr>
              <w:tabs>
                <w:tab w:val="num" w:pos="1080"/>
              </w:tabs>
              <w:ind w:right="-60"/>
              <w:rPr>
                <w:rFonts w:ascii="Arial" w:hAnsi="Arial" w:cs="Arial"/>
                <w:sz w:val="22"/>
              </w:rPr>
            </w:pPr>
          </w:p>
        </w:tc>
      </w:tr>
      <w:tr w:rsidR="00803A4C" w:rsidRPr="004B25D5" w14:paraId="63D1C039" w14:textId="77777777" w:rsidTr="00D8499D">
        <w:trPr>
          <w:trHeight w:val="340"/>
          <w:jc w:val="center"/>
        </w:trPr>
        <w:tc>
          <w:tcPr>
            <w:tcW w:w="4582" w:type="dxa"/>
            <w:shd w:val="clear" w:color="auto" w:fill="008AAD"/>
            <w:vAlign w:val="center"/>
          </w:tcPr>
          <w:p w14:paraId="107D9C00" w14:textId="116B7A9B" w:rsidR="00803A4C" w:rsidRPr="004B25D5" w:rsidRDefault="00231352" w:rsidP="00D8499D">
            <w:pPr>
              <w:tabs>
                <w:tab w:val="num" w:pos="0"/>
              </w:tabs>
              <w:ind w:right="-60"/>
              <w:rPr>
                <w:rFonts w:ascii="Arial" w:hAnsi="Arial" w:cs="Arial"/>
                <w:b/>
                <w:sz w:val="22"/>
              </w:rPr>
            </w:pPr>
            <w:proofErr w:type="spellStart"/>
            <w:r>
              <w:rPr>
                <w:rFonts w:ascii="Arial" w:hAnsi="Arial" w:cs="Arial"/>
                <w:b/>
                <w:sz w:val="22"/>
              </w:rPr>
              <w:t>fEC</w:t>
            </w:r>
            <w:proofErr w:type="spellEnd"/>
            <w:r w:rsidRPr="004B25D5">
              <w:rPr>
                <w:rFonts w:ascii="Arial" w:hAnsi="Arial" w:cs="Arial"/>
                <w:b/>
                <w:sz w:val="22"/>
              </w:rPr>
              <w:t xml:space="preserve"> </w:t>
            </w:r>
            <w:r w:rsidR="00803A4C" w:rsidRPr="004B25D5">
              <w:rPr>
                <w:rFonts w:ascii="Arial" w:hAnsi="Arial" w:cs="Arial"/>
                <w:b/>
                <w:sz w:val="22"/>
              </w:rPr>
              <w:t>from M4 to M5 (£000s)</w:t>
            </w:r>
          </w:p>
        </w:tc>
        <w:tc>
          <w:tcPr>
            <w:tcW w:w="5063" w:type="dxa"/>
            <w:tcBorders>
              <w:bottom w:val="single" w:sz="4" w:space="0" w:color="auto"/>
            </w:tcBorders>
            <w:shd w:val="clear" w:color="auto" w:fill="auto"/>
            <w:vAlign w:val="center"/>
          </w:tcPr>
          <w:p w14:paraId="3DD65D9A" w14:textId="77777777" w:rsidR="00803A4C" w:rsidRPr="004B25D5" w:rsidRDefault="00803A4C" w:rsidP="00D8499D">
            <w:pPr>
              <w:tabs>
                <w:tab w:val="num" w:pos="1080"/>
              </w:tabs>
              <w:ind w:right="-60"/>
              <w:rPr>
                <w:rFonts w:ascii="Arial" w:hAnsi="Arial" w:cs="Arial"/>
                <w:sz w:val="22"/>
              </w:rPr>
            </w:pPr>
          </w:p>
        </w:tc>
      </w:tr>
      <w:tr w:rsidR="00803A4C" w:rsidRPr="004B25D5" w14:paraId="534D4F13" w14:textId="77777777" w:rsidTr="00D8499D">
        <w:trPr>
          <w:trHeight w:val="340"/>
          <w:jc w:val="center"/>
        </w:trPr>
        <w:tc>
          <w:tcPr>
            <w:tcW w:w="4582" w:type="dxa"/>
            <w:shd w:val="clear" w:color="auto" w:fill="008AAD"/>
            <w:vAlign w:val="center"/>
          </w:tcPr>
          <w:p w14:paraId="00C83E67" w14:textId="576AE43E" w:rsidR="00803A4C" w:rsidRPr="004B25D5" w:rsidRDefault="00231352" w:rsidP="00D8499D">
            <w:pPr>
              <w:tabs>
                <w:tab w:val="num" w:pos="0"/>
              </w:tabs>
              <w:ind w:right="-60"/>
              <w:rPr>
                <w:rFonts w:ascii="Arial" w:hAnsi="Arial" w:cs="Arial"/>
                <w:b/>
                <w:sz w:val="22"/>
              </w:rPr>
            </w:pPr>
            <w:proofErr w:type="spellStart"/>
            <w:r>
              <w:rPr>
                <w:rFonts w:ascii="Arial" w:hAnsi="Arial" w:cs="Arial"/>
                <w:b/>
                <w:sz w:val="22"/>
              </w:rPr>
              <w:t>fEC</w:t>
            </w:r>
            <w:proofErr w:type="spellEnd"/>
            <w:r w:rsidRPr="004B25D5">
              <w:rPr>
                <w:rFonts w:ascii="Arial" w:hAnsi="Arial" w:cs="Arial"/>
                <w:b/>
                <w:sz w:val="22"/>
              </w:rPr>
              <w:t xml:space="preserve"> </w:t>
            </w:r>
            <w:r w:rsidR="00803A4C" w:rsidRPr="004B25D5">
              <w:rPr>
                <w:rFonts w:ascii="Arial" w:hAnsi="Arial" w:cs="Arial"/>
                <w:b/>
                <w:sz w:val="22"/>
              </w:rPr>
              <w:t>from Start to M5 (£000s)</w:t>
            </w:r>
          </w:p>
        </w:tc>
        <w:tc>
          <w:tcPr>
            <w:tcW w:w="5063" w:type="dxa"/>
            <w:shd w:val="clear" w:color="auto" w:fill="auto"/>
            <w:vAlign w:val="center"/>
          </w:tcPr>
          <w:p w14:paraId="1D0E93EB" w14:textId="77777777" w:rsidR="00803A4C" w:rsidRPr="004B25D5" w:rsidRDefault="00803A4C" w:rsidP="00D8499D">
            <w:pPr>
              <w:tabs>
                <w:tab w:val="num" w:pos="1080"/>
              </w:tabs>
              <w:ind w:right="-60"/>
              <w:rPr>
                <w:rFonts w:ascii="Arial" w:hAnsi="Arial" w:cs="Arial"/>
                <w:sz w:val="22"/>
              </w:rPr>
            </w:pPr>
          </w:p>
        </w:tc>
      </w:tr>
      <w:tr w:rsidR="00803A4C" w:rsidRPr="004B25D5" w14:paraId="25AEB37D" w14:textId="77777777" w:rsidTr="00D8499D">
        <w:trPr>
          <w:trHeight w:val="340"/>
          <w:jc w:val="center"/>
        </w:trPr>
        <w:tc>
          <w:tcPr>
            <w:tcW w:w="4582" w:type="dxa"/>
            <w:shd w:val="clear" w:color="auto" w:fill="008AAD"/>
            <w:vAlign w:val="center"/>
          </w:tcPr>
          <w:p w14:paraId="57DF73CA"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Estimate of meeting M5 criteria, if M4 achieved (%)</w:t>
            </w:r>
          </w:p>
        </w:tc>
        <w:tc>
          <w:tcPr>
            <w:tcW w:w="5063" w:type="dxa"/>
            <w:tcBorders>
              <w:bottom w:val="single" w:sz="4" w:space="0" w:color="auto"/>
            </w:tcBorders>
            <w:shd w:val="clear" w:color="auto" w:fill="auto"/>
            <w:vAlign w:val="center"/>
          </w:tcPr>
          <w:p w14:paraId="3269F37C" w14:textId="77777777" w:rsidR="00803A4C" w:rsidRPr="004B25D5" w:rsidRDefault="00803A4C" w:rsidP="00D8499D">
            <w:pPr>
              <w:tabs>
                <w:tab w:val="num" w:pos="1080"/>
              </w:tabs>
              <w:ind w:right="-60"/>
              <w:rPr>
                <w:rFonts w:ascii="Arial" w:hAnsi="Arial" w:cs="Arial"/>
                <w:sz w:val="22"/>
              </w:rPr>
            </w:pPr>
          </w:p>
        </w:tc>
      </w:tr>
      <w:tr w:rsidR="00803A4C" w:rsidRPr="004B25D5" w14:paraId="42D9B69A" w14:textId="77777777" w:rsidTr="00D8499D">
        <w:trPr>
          <w:trHeight w:val="340"/>
          <w:jc w:val="center"/>
        </w:trPr>
        <w:tc>
          <w:tcPr>
            <w:tcW w:w="9645" w:type="dxa"/>
            <w:gridSpan w:val="2"/>
            <w:shd w:val="clear" w:color="auto" w:fill="008AAD"/>
            <w:vAlign w:val="center"/>
          </w:tcPr>
          <w:p w14:paraId="3A289B47"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M5 Objectives</w:t>
            </w:r>
          </w:p>
        </w:tc>
      </w:tr>
      <w:tr w:rsidR="00803A4C" w:rsidRPr="004B25D5" w14:paraId="50EA3637" w14:textId="77777777" w:rsidTr="00D8499D">
        <w:trPr>
          <w:trHeight w:val="340"/>
          <w:jc w:val="center"/>
        </w:trPr>
        <w:tc>
          <w:tcPr>
            <w:tcW w:w="9645" w:type="dxa"/>
            <w:gridSpan w:val="2"/>
            <w:vAlign w:val="center"/>
          </w:tcPr>
          <w:p w14:paraId="353F1A8C" w14:textId="77777777" w:rsidR="00803A4C" w:rsidRPr="004B25D5" w:rsidRDefault="00803A4C" w:rsidP="00D8499D">
            <w:pPr>
              <w:rPr>
                <w:rFonts w:ascii="Arial" w:hAnsi="Arial" w:cs="Arial"/>
                <w:sz w:val="22"/>
              </w:rPr>
            </w:pPr>
          </w:p>
        </w:tc>
      </w:tr>
      <w:tr w:rsidR="00803A4C" w:rsidRPr="004B25D5" w14:paraId="4E023678" w14:textId="77777777" w:rsidTr="00D8499D">
        <w:trPr>
          <w:trHeight w:val="340"/>
          <w:jc w:val="center"/>
        </w:trPr>
        <w:tc>
          <w:tcPr>
            <w:tcW w:w="9645" w:type="dxa"/>
            <w:gridSpan w:val="2"/>
            <w:shd w:val="clear" w:color="auto" w:fill="008AAD"/>
            <w:vAlign w:val="center"/>
          </w:tcPr>
          <w:p w14:paraId="442EAF27"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M5 Success Criteria and Target Values</w:t>
            </w:r>
          </w:p>
        </w:tc>
      </w:tr>
      <w:tr w:rsidR="00803A4C" w:rsidRPr="004B25D5" w14:paraId="37B0F6A8" w14:textId="77777777" w:rsidTr="00D8499D">
        <w:trPr>
          <w:trHeight w:val="340"/>
          <w:jc w:val="center"/>
        </w:trPr>
        <w:tc>
          <w:tcPr>
            <w:tcW w:w="9645" w:type="dxa"/>
            <w:gridSpan w:val="2"/>
            <w:vAlign w:val="center"/>
          </w:tcPr>
          <w:p w14:paraId="45F0887D" w14:textId="77777777" w:rsidR="00803A4C" w:rsidRPr="004B25D5" w:rsidRDefault="00803A4C" w:rsidP="00D8499D">
            <w:pPr>
              <w:rPr>
                <w:rFonts w:ascii="Arial" w:hAnsi="Arial" w:cs="Arial"/>
                <w:sz w:val="22"/>
              </w:rPr>
            </w:pPr>
          </w:p>
        </w:tc>
      </w:tr>
      <w:tr w:rsidR="00803A4C" w:rsidRPr="004B25D5" w14:paraId="054F3DC0" w14:textId="77777777" w:rsidTr="00D8499D">
        <w:trPr>
          <w:trHeight w:val="340"/>
          <w:jc w:val="center"/>
        </w:trPr>
        <w:tc>
          <w:tcPr>
            <w:tcW w:w="9645" w:type="dxa"/>
            <w:gridSpan w:val="2"/>
            <w:shd w:val="clear" w:color="auto" w:fill="008AAD"/>
            <w:vAlign w:val="center"/>
          </w:tcPr>
          <w:p w14:paraId="1AF35D4E" w14:textId="77777777" w:rsidR="00803A4C" w:rsidRPr="004B25D5" w:rsidRDefault="00803A4C" w:rsidP="00D8499D">
            <w:pPr>
              <w:tabs>
                <w:tab w:val="num" w:pos="0"/>
              </w:tabs>
              <w:ind w:right="-60"/>
              <w:rPr>
                <w:rFonts w:ascii="Arial" w:hAnsi="Arial" w:cs="Arial"/>
                <w:b/>
                <w:sz w:val="22"/>
              </w:rPr>
            </w:pPr>
            <w:r w:rsidRPr="004B25D5">
              <w:rPr>
                <w:rFonts w:ascii="Arial" w:hAnsi="Arial" w:cs="Arial"/>
                <w:b/>
                <w:sz w:val="22"/>
              </w:rPr>
              <w:t>M5 Justification for Criteria and Values</w:t>
            </w:r>
          </w:p>
        </w:tc>
      </w:tr>
      <w:tr w:rsidR="00803A4C" w:rsidRPr="004B25D5" w14:paraId="4E6DC77A" w14:textId="77777777" w:rsidTr="00D8499D">
        <w:trPr>
          <w:trHeight w:val="340"/>
          <w:jc w:val="center"/>
        </w:trPr>
        <w:tc>
          <w:tcPr>
            <w:tcW w:w="9645" w:type="dxa"/>
            <w:gridSpan w:val="2"/>
            <w:vAlign w:val="center"/>
          </w:tcPr>
          <w:p w14:paraId="4C009C02" w14:textId="77777777" w:rsidR="00803A4C" w:rsidRPr="004B25D5" w:rsidRDefault="00803A4C" w:rsidP="00D8499D">
            <w:pPr>
              <w:rPr>
                <w:rFonts w:ascii="Arial" w:hAnsi="Arial" w:cs="Arial"/>
                <w:sz w:val="22"/>
              </w:rPr>
            </w:pPr>
          </w:p>
        </w:tc>
      </w:tr>
    </w:tbl>
    <w:p w14:paraId="16F32B86" w14:textId="77777777" w:rsidR="00554446" w:rsidRPr="00840287" w:rsidRDefault="00554446" w:rsidP="00803A4C"/>
    <w:sectPr w:rsidR="00554446" w:rsidRPr="008402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2082" w14:textId="77777777" w:rsidR="00554446" w:rsidRDefault="00554446" w:rsidP="00554446">
      <w:pPr>
        <w:spacing w:after="0" w:line="240" w:lineRule="auto"/>
      </w:pPr>
      <w:r>
        <w:separator/>
      </w:r>
    </w:p>
  </w:endnote>
  <w:endnote w:type="continuationSeparator" w:id="0">
    <w:p w14:paraId="1D3215EE" w14:textId="77777777" w:rsidR="00554446" w:rsidRDefault="00554446" w:rsidP="0055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3B9A" w14:textId="77777777" w:rsidR="00554446" w:rsidRDefault="00554446" w:rsidP="00554446">
      <w:pPr>
        <w:spacing w:after="0" w:line="240" w:lineRule="auto"/>
      </w:pPr>
      <w:r>
        <w:separator/>
      </w:r>
    </w:p>
  </w:footnote>
  <w:footnote w:type="continuationSeparator" w:id="0">
    <w:p w14:paraId="4587B246" w14:textId="77777777" w:rsidR="00554446" w:rsidRDefault="00554446" w:rsidP="0055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2138" w14:textId="32FBE4FC" w:rsidR="00554446" w:rsidRPr="00554446" w:rsidRDefault="00554446" w:rsidP="00554446">
    <w:pPr>
      <w:pStyle w:val="Header"/>
      <w:tabs>
        <w:tab w:val="left" w:pos="-567"/>
        <w:tab w:val="left" w:pos="0"/>
        <w:tab w:val="center" w:pos="4820"/>
        <w:tab w:val="right" w:pos="10206"/>
      </w:tabs>
      <w:ind w:left="-567" w:firstLine="567"/>
      <w:jc w:val="right"/>
      <w:rPr>
        <w:rFonts w:cs="Arial"/>
        <w:color w:val="008AAD"/>
        <w:sz w:val="32"/>
      </w:rPr>
    </w:pPr>
    <w:r w:rsidRPr="00554446">
      <w:rPr>
        <w:rFonts w:cs="Arial"/>
        <w:noProof/>
        <w:color w:val="008AAD"/>
        <w:sz w:val="32"/>
      </w:rPr>
      <w:drawing>
        <wp:anchor distT="0" distB="0" distL="114300" distR="114300" simplePos="0" relativeHeight="251659264" behindDoc="0" locked="0" layoutInCell="1" allowOverlap="1" wp14:anchorId="6528C3D1" wp14:editId="67ED083C">
          <wp:simplePos x="0" y="0"/>
          <wp:positionH relativeFrom="column">
            <wp:posOffset>-361949</wp:posOffset>
          </wp:positionH>
          <wp:positionV relativeFrom="paragraph">
            <wp:posOffset>-192405</wp:posOffset>
          </wp:positionV>
          <wp:extent cx="1988820" cy="663009"/>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1">
                    <a:extLst>
                      <a:ext uri="{28A0092B-C50C-407E-A947-70E740481C1C}">
                        <a14:useLocalDpi xmlns:a14="http://schemas.microsoft.com/office/drawing/2010/main" val="0"/>
                      </a:ext>
                    </a:extLst>
                  </a:blip>
                  <a:stretch>
                    <a:fillRect/>
                  </a:stretch>
                </pic:blipFill>
                <pic:spPr>
                  <a:xfrm>
                    <a:off x="0" y="0"/>
                    <a:ext cx="1993593" cy="664600"/>
                  </a:xfrm>
                  <a:prstGeom prst="rect">
                    <a:avLst/>
                  </a:prstGeom>
                </pic:spPr>
              </pic:pic>
            </a:graphicData>
          </a:graphic>
          <wp14:sizeRelH relativeFrom="page">
            <wp14:pctWidth>0</wp14:pctWidth>
          </wp14:sizeRelH>
          <wp14:sizeRelV relativeFrom="page">
            <wp14:pctHeight>0</wp14:pctHeight>
          </wp14:sizeRelV>
        </wp:anchor>
      </w:drawing>
    </w:r>
    <w:r w:rsidRPr="00554446">
      <w:rPr>
        <w:rFonts w:cs="Arial"/>
        <w:color w:val="008AAD"/>
        <w:sz w:val="32"/>
      </w:rPr>
      <w:t xml:space="preserve">Developmental Pathway Funding Scheme </w:t>
    </w:r>
  </w:p>
  <w:p w14:paraId="383F0828" w14:textId="77777777" w:rsidR="00554446" w:rsidRPr="00554446" w:rsidRDefault="00554446" w:rsidP="00554446">
    <w:pPr>
      <w:pStyle w:val="Header"/>
      <w:tabs>
        <w:tab w:val="left" w:pos="-567"/>
        <w:tab w:val="left" w:pos="0"/>
        <w:tab w:val="center" w:pos="4820"/>
        <w:tab w:val="right" w:pos="10206"/>
      </w:tabs>
      <w:ind w:left="-567" w:firstLine="567"/>
      <w:jc w:val="right"/>
      <w:rPr>
        <w:rFonts w:cs="Arial"/>
        <w:color w:val="008AAD"/>
        <w:sz w:val="22"/>
        <w:szCs w:val="28"/>
      </w:rPr>
    </w:pPr>
    <w:r w:rsidRPr="00554446">
      <w:rPr>
        <w:rFonts w:cs="Arial"/>
        <w:color w:val="008AAD"/>
        <w:sz w:val="32"/>
      </w:rPr>
      <w:t>Milestone Form</w:t>
    </w:r>
  </w:p>
  <w:p w14:paraId="0E0116CA" w14:textId="77777777" w:rsidR="00554446" w:rsidRDefault="00554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F2F17"/>
    <w:multiLevelType w:val="hybridMultilevel"/>
    <w:tmpl w:val="CDE44E00"/>
    <w:lvl w:ilvl="0" w:tplc="D696E76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795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46"/>
    <w:rsid w:val="00041EB7"/>
    <w:rsid w:val="00231352"/>
    <w:rsid w:val="00554446"/>
    <w:rsid w:val="005C124E"/>
    <w:rsid w:val="0067172C"/>
    <w:rsid w:val="006B1B82"/>
    <w:rsid w:val="007549FD"/>
    <w:rsid w:val="00803A4C"/>
    <w:rsid w:val="00840287"/>
    <w:rsid w:val="00AB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1AAACF"/>
  <w15:chartTrackingRefBased/>
  <w15:docId w15:val="{63AE764B-ECBA-403C-846A-19D38781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44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54446"/>
  </w:style>
  <w:style w:type="character" w:customStyle="1" w:styleId="eop">
    <w:name w:val="eop"/>
    <w:basedOn w:val="DefaultParagraphFont"/>
    <w:rsid w:val="00554446"/>
  </w:style>
  <w:style w:type="paragraph" w:styleId="Header">
    <w:name w:val="header"/>
    <w:basedOn w:val="Normal"/>
    <w:link w:val="HeaderChar"/>
    <w:unhideWhenUsed/>
    <w:rsid w:val="00554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446"/>
  </w:style>
  <w:style w:type="paragraph" w:styleId="Footer">
    <w:name w:val="footer"/>
    <w:basedOn w:val="Normal"/>
    <w:link w:val="FooterChar"/>
    <w:uiPriority w:val="99"/>
    <w:unhideWhenUsed/>
    <w:rsid w:val="00554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446"/>
  </w:style>
  <w:style w:type="paragraph" w:customStyle="1" w:styleId="Indent">
    <w:name w:val="Indent"/>
    <w:basedOn w:val="Normal"/>
    <w:rsid w:val="00554446"/>
    <w:pPr>
      <w:spacing w:before="120" w:after="60" w:line="240" w:lineRule="auto"/>
      <w:ind w:left="720"/>
      <w:jc w:val="both"/>
    </w:pPr>
    <w:rPr>
      <w:rFonts w:ascii="Verdana" w:eastAsia="Times New Roman" w:hAnsi="Verdana" w:cs="Times New Roman"/>
      <w:sz w:val="24"/>
      <w:szCs w:val="20"/>
    </w:rPr>
  </w:style>
  <w:style w:type="table" w:styleId="TableGrid">
    <w:name w:val="Table Grid"/>
    <w:basedOn w:val="TableNormal"/>
    <w:rsid w:val="00803A4C"/>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7058">
      <w:bodyDiv w:val="1"/>
      <w:marLeft w:val="0"/>
      <w:marRight w:val="0"/>
      <w:marTop w:val="0"/>
      <w:marBottom w:val="0"/>
      <w:divBdr>
        <w:top w:val="none" w:sz="0" w:space="0" w:color="auto"/>
        <w:left w:val="none" w:sz="0" w:space="0" w:color="auto"/>
        <w:bottom w:val="none" w:sz="0" w:space="0" w:color="auto"/>
        <w:right w:val="none" w:sz="0" w:space="0" w:color="auto"/>
      </w:divBdr>
      <w:divsChild>
        <w:div w:id="1497913095">
          <w:marLeft w:val="0"/>
          <w:marRight w:val="0"/>
          <w:marTop w:val="0"/>
          <w:marBottom w:val="0"/>
          <w:divBdr>
            <w:top w:val="none" w:sz="0" w:space="0" w:color="auto"/>
            <w:left w:val="none" w:sz="0" w:space="0" w:color="auto"/>
            <w:bottom w:val="none" w:sz="0" w:space="0" w:color="auto"/>
            <w:right w:val="none" w:sz="0" w:space="0" w:color="auto"/>
          </w:divBdr>
          <w:divsChild>
            <w:div w:id="1029452305">
              <w:marLeft w:val="0"/>
              <w:marRight w:val="0"/>
              <w:marTop w:val="0"/>
              <w:marBottom w:val="0"/>
              <w:divBdr>
                <w:top w:val="none" w:sz="0" w:space="0" w:color="auto"/>
                <w:left w:val="none" w:sz="0" w:space="0" w:color="auto"/>
                <w:bottom w:val="none" w:sz="0" w:space="0" w:color="auto"/>
                <w:right w:val="none" w:sz="0" w:space="0" w:color="auto"/>
              </w:divBdr>
            </w:div>
          </w:divsChild>
        </w:div>
        <w:div w:id="1171145792">
          <w:marLeft w:val="0"/>
          <w:marRight w:val="0"/>
          <w:marTop w:val="0"/>
          <w:marBottom w:val="0"/>
          <w:divBdr>
            <w:top w:val="none" w:sz="0" w:space="0" w:color="auto"/>
            <w:left w:val="none" w:sz="0" w:space="0" w:color="auto"/>
            <w:bottom w:val="none" w:sz="0" w:space="0" w:color="auto"/>
            <w:right w:val="none" w:sz="0" w:space="0" w:color="auto"/>
          </w:divBdr>
          <w:divsChild>
            <w:div w:id="1158309023">
              <w:marLeft w:val="0"/>
              <w:marRight w:val="0"/>
              <w:marTop w:val="0"/>
              <w:marBottom w:val="0"/>
              <w:divBdr>
                <w:top w:val="none" w:sz="0" w:space="0" w:color="auto"/>
                <w:left w:val="none" w:sz="0" w:space="0" w:color="auto"/>
                <w:bottom w:val="none" w:sz="0" w:space="0" w:color="auto"/>
                <w:right w:val="none" w:sz="0" w:space="0" w:color="auto"/>
              </w:divBdr>
            </w:div>
          </w:divsChild>
        </w:div>
        <w:div w:id="1120758802">
          <w:marLeft w:val="0"/>
          <w:marRight w:val="0"/>
          <w:marTop w:val="0"/>
          <w:marBottom w:val="0"/>
          <w:divBdr>
            <w:top w:val="none" w:sz="0" w:space="0" w:color="auto"/>
            <w:left w:val="none" w:sz="0" w:space="0" w:color="auto"/>
            <w:bottom w:val="none" w:sz="0" w:space="0" w:color="auto"/>
            <w:right w:val="none" w:sz="0" w:space="0" w:color="auto"/>
          </w:divBdr>
          <w:divsChild>
            <w:div w:id="1825462907">
              <w:marLeft w:val="0"/>
              <w:marRight w:val="0"/>
              <w:marTop w:val="0"/>
              <w:marBottom w:val="0"/>
              <w:divBdr>
                <w:top w:val="none" w:sz="0" w:space="0" w:color="auto"/>
                <w:left w:val="none" w:sz="0" w:space="0" w:color="auto"/>
                <w:bottom w:val="none" w:sz="0" w:space="0" w:color="auto"/>
                <w:right w:val="none" w:sz="0" w:space="0" w:color="auto"/>
              </w:divBdr>
            </w:div>
          </w:divsChild>
        </w:div>
        <w:div w:id="839779980">
          <w:marLeft w:val="0"/>
          <w:marRight w:val="0"/>
          <w:marTop w:val="0"/>
          <w:marBottom w:val="0"/>
          <w:divBdr>
            <w:top w:val="none" w:sz="0" w:space="0" w:color="auto"/>
            <w:left w:val="none" w:sz="0" w:space="0" w:color="auto"/>
            <w:bottom w:val="none" w:sz="0" w:space="0" w:color="auto"/>
            <w:right w:val="none" w:sz="0" w:space="0" w:color="auto"/>
          </w:divBdr>
          <w:divsChild>
            <w:div w:id="426657912">
              <w:marLeft w:val="0"/>
              <w:marRight w:val="0"/>
              <w:marTop w:val="0"/>
              <w:marBottom w:val="0"/>
              <w:divBdr>
                <w:top w:val="none" w:sz="0" w:space="0" w:color="auto"/>
                <w:left w:val="none" w:sz="0" w:space="0" w:color="auto"/>
                <w:bottom w:val="none" w:sz="0" w:space="0" w:color="auto"/>
                <w:right w:val="none" w:sz="0" w:space="0" w:color="auto"/>
              </w:divBdr>
            </w:div>
          </w:divsChild>
        </w:div>
        <w:div w:id="337733292">
          <w:marLeft w:val="0"/>
          <w:marRight w:val="0"/>
          <w:marTop w:val="0"/>
          <w:marBottom w:val="0"/>
          <w:divBdr>
            <w:top w:val="none" w:sz="0" w:space="0" w:color="auto"/>
            <w:left w:val="none" w:sz="0" w:space="0" w:color="auto"/>
            <w:bottom w:val="none" w:sz="0" w:space="0" w:color="auto"/>
            <w:right w:val="none" w:sz="0" w:space="0" w:color="auto"/>
          </w:divBdr>
          <w:divsChild>
            <w:div w:id="529756662">
              <w:marLeft w:val="0"/>
              <w:marRight w:val="0"/>
              <w:marTop w:val="0"/>
              <w:marBottom w:val="0"/>
              <w:divBdr>
                <w:top w:val="none" w:sz="0" w:space="0" w:color="auto"/>
                <w:left w:val="none" w:sz="0" w:space="0" w:color="auto"/>
                <w:bottom w:val="none" w:sz="0" w:space="0" w:color="auto"/>
                <w:right w:val="none" w:sz="0" w:space="0" w:color="auto"/>
              </w:divBdr>
            </w:div>
          </w:divsChild>
        </w:div>
        <w:div w:id="1415588788">
          <w:marLeft w:val="0"/>
          <w:marRight w:val="0"/>
          <w:marTop w:val="0"/>
          <w:marBottom w:val="0"/>
          <w:divBdr>
            <w:top w:val="none" w:sz="0" w:space="0" w:color="auto"/>
            <w:left w:val="none" w:sz="0" w:space="0" w:color="auto"/>
            <w:bottom w:val="none" w:sz="0" w:space="0" w:color="auto"/>
            <w:right w:val="none" w:sz="0" w:space="0" w:color="auto"/>
          </w:divBdr>
          <w:divsChild>
            <w:div w:id="2139060558">
              <w:marLeft w:val="0"/>
              <w:marRight w:val="0"/>
              <w:marTop w:val="0"/>
              <w:marBottom w:val="0"/>
              <w:divBdr>
                <w:top w:val="none" w:sz="0" w:space="0" w:color="auto"/>
                <w:left w:val="none" w:sz="0" w:space="0" w:color="auto"/>
                <w:bottom w:val="none" w:sz="0" w:space="0" w:color="auto"/>
                <w:right w:val="none" w:sz="0" w:space="0" w:color="auto"/>
              </w:divBdr>
            </w:div>
          </w:divsChild>
        </w:div>
        <w:div w:id="100996471">
          <w:marLeft w:val="0"/>
          <w:marRight w:val="0"/>
          <w:marTop w:val="0"/>
          <w:marBottom w:val="0"/>
          <w:divBdr>
            <w:top w:val="none" w:sz="0" w:space="0" w:color="auto"/>
            <w:left w:val="none" w:sz="0" w:space="0" w:color="auto"/>
            <w:bottom w:val="none" w:sz="0" w:space="0" w:color="auto"/>
            <w:right w:val="none" w:sz="0" w:space="0" w:color="auto"/>
          </w:divBdr>
          <w:divsChild>
            <w:div w:id="905185457">
              <w:marLeft w:val="0"/>
              <w:marRight w:val="0"/>
              <w:marTop w:val="0"/>
              <w:marBottom w:val="0"/>
              <w:divBdr>
                <w:top w:val="none" w:sz="0" w:space="0" w:color="auto"/>
                <w:left w:val="none" w:sz="0" w:space="0" w:color="auto"/>
                <w:bottom w:val="none" w:sz="0" w:space="0" w:color="auto"/>
                <w:right w:val="none" w:sz="0" w:space="0" w:color="auto"/>
              </w:divBdr>
            </w:div>
          </w:divsChild>
        </w:div>
        <w:div w:id="370157200">
          <w:marLeft w:val="0"/>
          <w:marRight w:val="0"/>
          <w:marTop w:val="0"/>
          <w:marBottom w:val="0"/>
          <w:divBdr>
            <w:top w:val="none" w:sz="0" w:space="0" w:color="auto"/>
            <w:left w:val="none" w:sz="0" w:space="0" w:color="auto"/>
            <w:bottom w:val="none" w:sz="0" w:space="0" w:color="auto"/>
            <w:right w:val="none" w:sz="0" w:space="0" w:color="auto"/>
          </w:divBdr>
          <w:divsChild>
            <w:div w:id="2080248657">
              <w:marLeft w:val="0"/>
              <w:marRight w:val="0"/>
              <w:marTop w:val="0"/>
              <w:marBottom w:val="0"/>
              <w:divBdr>
                <w:top w:val="none" w:sz="0" w:space="0" w:color="auto"/>
                <w:left w:val="none" w:sz="0" w:space="0" w:color="auto"/>
                <w:bottom w:val="none" w:sz="0" w:space="0" w:color="auto"/>
                <w:right w:val="none" w:sz="0" w:space="0" w:color="auto"/>
              </w:divBdr>
            </w:div>
          </w:divsChild>
        </w:div>
        <w:div w:id="1131441595">
          <w:marLeft w:val="0"/>
          <w:marRight w:val="0"/>
          <w:marTop w:val="0"/>
          <w:marBottom w:val="0"/>
          <w:divBdr>
            <w:top w:val="none" w:sz="0" w:space="0" w:color="auto"/>
            <w:left w:val="none" w:sz="0" w:space="0" w:color="auto"/>
            <w:bottom w:val="none" w:sz="0" w:space="0" w:color="auto"/>
            <w:right w:val="none" w:sz="0" w:space="0" w:color="auto"/>
          </w:divBdr>
          <w:divsChild>
            <w:div w:id="22901273">
              <w:marLeft w:val="0"/>
              <w:marRight w:val="0"/>
              <w:marTop w:val="0"/>
              <w:marBottom w:val="0"/>
              <w:divBdr>
                <w:top w:val="none" w:sz="0" w:space="0" w:color="auto"/>
                <w:left w:val="none" w:sz="0" w:space="0" w:color="auto"/>
                <w:bottom w:val="none" w:sz="0" w:space="0" w:color="auto"/>
                <w:right w:val="none" w:sz="0" w:space="0" w:color="auto"/>
              </w:divBdr>
            </w:div>
          </w:divsChild>
        </w:div>
        <w:div w:id="1111123001">
          <w:marLeft w:val="0"/>
          <w:marRight w:val="0"/>
          <w:marTop w:val="0"/>
          <w:marBottom w:val="0"/>
          <w:divBdr>
            <w:top w:val="none" w:sz="0" w:space="0" w:color="auto"/>
            <w:left w:val="none" w:sz="0" w:space="0" w:color="auto"/>
            <w:bottom w:val="none" w:sz="0" w:space="0" w:color="auto"/>
            <w:right w:val="none" w:sz="0" w:space="0" w:color="auto"/>
          </w:divBdr>
          <w:divsChild>
            <w:div w:id="1353259338">
              <w:marLeft w:val="0"/>
              <w:marRight w:val="0"/>
              <w:marTop w:val="0"/>
              <w:marBottom w:val="0"/>
              <w:divBdr>
                <w:top w:val="none" w:sz="0" w:space="0" w:color="auto"/>
                <w:left w:val="none" w:sz="0" w:space="0" w:color="auto"/>
                <w:bottom w:val="none" w:sz="0" w:space="0" w:color="auto"/>
                <w:right w:val="none" w:sz="0" w:space="0" w:color="auto"/>
              </w:divBdr>
            </w:div>
          </w:divsChild>
        </w:div>
        <w:div w:id="656346723">
          <w:marLeft w:val="0"/>
          <w:marRight w:val="0"/>
          <w:marTop w:val="0"/>
          <w:marBottom w:val="0"/>
          <w:divBdr>
            <w:top w:val="none" w:sz="0" w:space="0" w:color="auto"/>
            <w:left w:val="none" w:sz="0" w:space="0" w:color="auto"/>
            <w:bottom w:val="none" w:sz="0" w:space="0" w:color="auto"/>
            <w:right w:val="none" w:sz="0" w:space="0" w:color="auto"/>
          </w:divBdr>
          <w:divsChild>
            <w:div w:id="350839175">
              <w:marLeft w:val="0"/>
              <w:marRight w:val="0"/>
              <w:marTop w:val="0"/>
              <w:marBottom w:val="0"/>
              <w:divBdr>
                <w:top w:val="none" w:sz="0" w:space="0" w:color="auto"/>
                <w:left w:val="none" w:sz="0" w:space="0" w:color="auto"/>
                <w:bottom w:val="none" w:sz="0" w:space="0" w:color="auto"/>
                <w:right w:val="none" w:sz="0" w:space="0" w:color="auto"/>
              </w:divBdr>
            </w:div>
          </w:divsChild>
        </w:div>
        <w:div w:id="74397138">
          <w:marLeft w:val="0"/>
          <w:marRight w:val="0"/>
          <w:marTop w:val="0"/>
          <w:marBottom w:val="0"/>
          <w:divBdr>
            <w:top w:val="none" w:sz="0" w:space="0" w:color="auto"/>
            <w:left w:val="none" w:sz="0" w:space="0" w:color="auto"/>
            <w:bottom w:val="none" w:sz="0" w:space="0" w:color="auto"/>
            <w:right w:val="none" w:sz="0" w:space="0" w:color="auto"/>
          </w:divBdr>
          <w:divsChild>
            <w:div w:id="106043861">
              <w:marLeft w:val="0"/>
              <w:marRight w:val="0"/>
              <w:marTop w:val="0"/>
              <w:marBottom w:val="0"/>
              <w:divBdr>
                <w:top w:val="none" w:sz="0" w:space="0" w:color="auto"/>
                <w:left w:val="none" w:sz="0" w:space="0" w:color="auto"/>
                <w:bottom w:val="none" w:sz="0" w:space="0" w:color="auto"/>
                <w:right w:val="none" w:sz="0" w:space="0" w:color="auto"/>
              </w:divBdr>
            </w:div>
          </w:divsChild>
        </w:div>
        <w:div w:id="879165833">
          <w:marLeft w:val="0"/>
          <w:marRight w:val="0"/>
          <w:marTop w:val="0"/>
          <w:marBottom w:val="0"/>
          <w:divBdr>
            <w:top w:val="none" w:sz="0" w:space="0" w:color="auto"/>
            <w:left w:val="none" w:sz="0" w:space="0" w:color="auto"/>
            <w:bottom w:val="none" w:sz="0" w:space="0" w:color="auto"/>
            <w:right w:val="none" w:sz="0" w:space="0" w:color="auto"/>
          </w:divBdr>
          <w:divsChild>
            <w:div w:id="1397124759">
              <w:marLeft w:val="0"/>
              <w:marRight w:val="0"/>
              <w:marTop w:val="0"/>
              <w:marBottom w:val="0"/>
              <w:divBdr>
                <w:top w:val="none" w:sz="0" w:space="0" w:color="auto"/>
                <w:left w:val="none" w:sz="0" w:space="0" w:color="auto"/>
                <w:bottom w:val="none" w:sz="0" w:space="0" w:color="auto"/>
                <w:right w:val="none" w:sz="0" w:space="0" w:color="auto"/>
              </w:divBdr>
            </w:div>
          </w:divsChild>
        </w:div>
        <w:div w:id="813177219">
          <w:marLeft w:val="0"/>
          <w:marRight w:val="0"/>
          <w:marTop w:val="0"/>
          <w:marBottom w:val="0"/>
          <w:divBdr>
            <w:top w:val="none" w:sz="0" w:space="0" w:color="auto"/>
            <w:left w:val="none" w:sz="0" w:space="0" w:color="auto"/>
            <w:bottom w:val="none" w:sz="0" w:space="0" w:color="auto"/>
            <w:right w:val="none" w:sz="0" w:space="0" w:color="auto"/>
          </w:divBdr>
          <w:divsChild>
            <w:div w:id="2124878140">
              <w:marLeft w:val="0"/>
              <w:marRight w:val="0"/>
              <w:marTop w:val="0"/>
              <w:marBottom w:val="0"/>
              <w:divBdr>
                <w:top w:val="none" w:sz="0" w:space="0" w:color="auto"/>
                <w:left w:val="none" w:sz="0" w:space="0" w:color="auto"/>
                <w:bottom w:val="none" w:sz="0" w:space="0" w:color="auto"/>
                <w:right w:val="none" w:sz="0" w:space="0" w:color="auto"/>
              </w:divBdr>
            </w:div>
          </w:divsChild>
        </w:div>
        <w:div w:id="1299260067">
          <w:marLeft w:val="0"/>
          <w:marRight w:val="0"/>
          <w:marTop w:val="0"/>
          <w:marBottom w:val="0"/>
          <w:divBdr>
            <w:top w:val="none" w:sz="0" w:space="0" w:color="auto"/>
            <w:left w:val="none" w:sz="0" w:space="0" w:color="auto"/>
            <w:bottom w:val="none" w:sz="0" w:space="0" w:color="auto"/>
            <w:right w:val="none" w:sz="0" w:space="0" w:color="auto"/>
          </w:divBdr>
          <w:divsChild>
            <w:div w:id="1457411363">
              <w:marLeft w:val="0"/>
              <w:marRight w:val="0"/>
              <w:marTop w:val="0"/>
              <w:marBottom w:val="0"/>
              <w:divBdr>
                <w:top w:val="none" w:sz="0" w:space="0" w:color="auto"/>
                <w:left w:val="none" w:sz="0" w:space="0" w:color="auto"/>
                <w:bottom w:val="none" w:sz="0" w:space="0" w:color="auto"/>
                <w:right w:val="none" w:sz="0" w:space="0" w:color="auto"/>
              </w:divBdr>
            </w:div>
          </w:divsChild>
        </w:div>
        <w:div w:id="790171869">
          <w:marLeft w:val="0"/>
          <w:marRight w:val="0"/>
          <w:marTop w:val="0"/>
          <w:marBottom w:val="0"/>
          <w:divBdr>
            <w:top w:val="none" w:sz="0" w:space="0" w:color="auto"/>
            <w:left w:val="none" w:sz="0" w:space="0" w:color="auto"/>
            <w:bottom w:val="none" w:sz="0" w:space="0" w:color="auto"/>
            <w:right w:val="none" w:sz="0" w:space="0" w:color="auto"/>
          </w:divBdr>
          <w:divsChild>
            <w:div w:id="1462265237">
              <w:marLeft w:val="0"/>
              <w:marRight w:val="0"/>
              <w:marTop w:val="0"/>
              <w:marBottom w:val="0"/>
              <w:divBdr>
                <w:top w:val="none" w:sz="0" w:space="0" w:color="auto"/>
                <w:left w:val="none" w:sz="0" w:space="0" w:color="auto"/>
                <w:bottom w:val="none" w:sz="0" w:space="0" w:color="auto"/>
                <w:right w:val="none" w:sz="0" w:space="0" w:color="auto"/>
              </w:divBdr>
            </w:div>
          </w:divsChild>
        </w:div>
        <w:div w:id="455565688">
          <w:marLeft w:val="0"/>
          <w:marRight w:val="0"/>
          <w:marTop w:val="0"/>
          <w:marBottom w:val="0"/>
          <w:divBdr>
            <w:top w:val="none" w:sz="0" w:space="0" w:color="auto"/>
            <w:left w:val="none" w:sz="0" w:space="0" w:color="auto"/>
            <w:bottom w:val="none" w:sz="0" w:space="0" w:color="auto"/>
            <w:right w:val="none" w:sz="0" w:space="0" w:color="auto"/>
          </w:divBdr>
          <w:divsChild>
            <w:div w:id="1936745973">
              <w:marLeft w:val="0"/>
              <w:marRight w:val="0"/>
              <w:marTop w:val="0"/>
              <w:marBottom w:val="0"/>
              <w:divBdr>
                <w:top w:val="none" w:sz="0" w:space="0" w:color="auto"/>
                <w:left w:val="none" w:sz="0" w:space="0" w:color="auto"/>
                <w:bottom w:val="none" w:sz="0" w:space="0" w:color="auto"/>
                <w:right w:val="none" w:sz="0" w:space="0" w:color="auto"/>
              </w:divBdr>
            </w:div>
          </w:divsChild>
        </w:div>
        <w:div w:id="917980016">
          <w:marLeft w:val="0"/>
          <w:marRight w:val="0"/>
          <w:marTop w:val="0"/>
          <w:marBottom w:val="0"/>
          <w:divBdr>
            <w:top w:val="none" w:sz="0" w:space="0" w:color="auto"/>
            <w:left w:val="none" w:sz="0" w:space="0" w:color="auto"/>
            <w:bottom w:val="none" w:sz="0" w:space="0" w:color="auto"/>
            <w:right w:val="none" w:sz="0" w:space="0" w:color="auto"/>
          </w:divBdr>
          <w:divsChild>
            <w:div w:id="1430194154">
              <w:marLeft w:val="0"/>
              <w:marRight w:val="0"/>
              <w:marTop w:val="0"/>
              <w:marBottom w:val="0"/>
              <w:divBdr>
                <w:top w:val="none" w:sz="0" w:space="0" w:color="auto"/>
                <w:left w:val="none" w:sz="0" w:space="0" w:color="auto"/>
                <w:bottom w:val="none" w:sz="0" w:space="0" w:color="auto"/>
                <w:right w:val="none" w:sz="0" w:space="0" w:color="auto"/>
              </w:divBdr>
            </w:div>
          </w:divsChild>
        </w:div>
        <w:div w:id="1608004386">
          <w:marLeft w:val="0"/>
          <w:marRight w:val="0"/>
          <w:marTop w:val="0"/>
          <w:marBottom w:val="0"/>
          <w:divBdr>
            <w:top w:val="none" w:sz="0" w:space="0" w:color="auto"/>
            <w:left w:val="none" w:sz="0" w:space="0" w:color="auto"/>
            <w:bottom w:val="none" w:sz="0" w:space="0" w:color="auto"/>
            <w:right w:val="none" w:sz="0" w:space="0" w:color="auto"/>
          </w:divBdr>
          <w:divsChild>
            <w:div w:id="1085147916">
              <w:marLeft w:val="0"/>
              <w:marRight w:val="0"/>
              <w:marTop w:val="0"/>
              <w:marBottom w:val="0"/>
              <w:divBdr>
                <w:top w:val="none" w:sz="0" w:space="0" w:color="auto"/>
                <w:left w:val="none" w:sz="0" w:space="0" w:color="auto"/>
                <w:bottom w:val="none" w:sz="0" w:space="0" w:color="auto"/>
                <w:right w:val="none" w:sz="0" w:space="0" w:color="auto"/>
              </w:divBdr>
            </w:div>
          </w:divsChild>
        </w:div>
        <w:div w:id="705565271">
          <w:marLeft w:val="0"/>
          <w:marRight w:val="0"/>
          <w:marTop w:val="0"/>
          <w:marBottom w:val="0"/>
          <w:divBdr>
            <w:top w:val="none" w:sz="0" w:space="0" w:color="auto"/>
            <w:left w:val="none" w:sz="0" w:space="0" w:color="auto"/>
            <w:bottom w:val="none" w:sz="0" w:space="0" w:color="auto"/>
            <w:right w:val="none" w:sz="0" w:space="0" w:color="auto"/>
          </w:divBdr>
          <w:divsChild>
            <w:div w:id="1014527486">
              <w:marLeft w:val="0"/>
              <w:marRight w:val="0"/>
              <w:marTop w:val="0"/>
              <w:marBottom w:val="0"/>
              <w:divBdr>
                <w:top w:val="none" w:sz="0" w:space="0" w:color="auto"/>
                <w:left w:val="none" w:sz="0" w:space="0" w:color="auto"/>
                <w:bottom w:val="none" w:sz="0" w:space="0" w:color="auto"/>
                <w:right w:val="none" w:sz="0" w:space="0" w:color="auto"/>
              </w:divBdr>
            </w:div>
          </w:divsChild>
        </w:div>
        <w:div w:id="1758557091">
          <w:marLeft w:val="0"/>
          <w:marRight w:val="0"/>
          <w:marTop w:val="0"/>
          <w:marBottom w:val="0"/>
          <w:divBdr>
            <w:top w:val="none" w:sz="0" w:space="0" w:color="auto"/>
            <w:left w:val="none" w:sz="0" w:space="0" w:color="auto"/>
            <w:bottom w:val="none" w:sz="0" w:space="0" w:color="auto"/>
            <w:right w:val="none" w:sz="0" w:space="0" w:color="auto"/>
          </w:divBdr>
          <w:divsChild>
            <w:div w:id="234171775">
              <w:marLeft w:val="0"/>
              <w:marRight w:val="0"/>
              <w:marTop w:val="0"/>
              <w:marBottom w:val="0"/>
              <w:divBdr>
                <w:top w:val="none" w:sz="0" w:space="0" w:color="auto"/>
                <w:left w:val="none" w:sz="0" w:space="0" w:color="auto"/>
                <w:bottom w:val="none" w:sz="0" w:space="0" w:color="auto"/>
                <w:right w:val="none" w:sz="0" w:space="0" w:color="auto"/>
              </w:divBdr>
            </w:div>
          </w:divsChild>
        </w:div>
        <w:div w:id="2114932154">
          <w:marLeft w:val="0"/>
          <w:marRight w:val="0"/>
          <w:marTop w:val="0"/>
          <w:marBottom w:val="0"/>
          <w:divBdr>
            <w:top w:val="none" w:sz="0" w:space="0" w:color="auto"/>
            <w:left w:val="none" w:sz="0" w:space="0" w:color="auto"/>
            <w:bottom w:val="none" w:sz="0" w:space="0" w:color="auto"/>
            <w:right w:val="none" w:sz="0" w:space="0" w:color="auto"/>
          </w:divBdr>
          <w:divsChild>
            <w:div w:id="1895774095">
              <w:marLeft w:val="0"/>
              <w:marRight w:val="0"/>
              <w:marTop w:val="0"/>
              <w:marBottom w:val="0"/>
              <w:divBdr>
                <w:top w:val="none" w:sz="0" w:space="0" w:color="auto"/>
                <w:left w:val="none" w:sz="0" w:space="0" w:color="auto"/>
                <w:bottom w:val="none" w:sz="0" w:space="0" w:color="auto"/>
                <w:right w:val="none" w:sz="0" w:space="0" w:color="auto"/>
              </w:divBdr>
            </w:div>
          </w:divsChild>
        </w:div>
        <w:div w:id="723022371">
          <w:marLeft w:val="0"/>
          <w:marRight w:val="0"/>
          <w:marTop w:val="0"/>
          <w:marBottom w:val="0"/>
          <w:divBdr>
            <w:top w:val="none" w:sz="0" w:space="0" w:color="auto"/>
            <w:left w:val="none" w:sz="0" w:space="0" w:color="auto"/>
            <w:bottom w:val="none" w:sz="0" w:space="0" w:color="auto"/>
            <w:right w:val="none" w:sz="0" w:space="0" w:color="auto"/>
          </w:divBdr>
          <w:divsChild>
            <w:div w:id="1821993535">
              <w:marLeft w:val="0"/>
              <w:marRight w:val="0"/>
              <w:marTop w:val="0"/>
              <w:marBottom w:val="0"/>
              <w:divBdr>
                <w:top w:val="none" w:sz="0" w:space="0" w:color="auto"/>
                <w:left w:val="none" w:sz="0" w:space="0" w:color="auto"/>
                <w:bottom w:val="none" w:sz="0" w:space="0" w:color="auto"/>
                <w:right w:val="none" w:sz="0" w:space="0" w:color="auto"/>
              </w:divBdr>
            </w:div>
          </w:divsChild>
        </w:div>
        <w:div w:id="1088162785">
          <w:marLeft w:val="0"/>
          <w:marRight w:val="0"/>
          <w:marTop w:val="0"/>
          <w:marBottom w:val="0"/>
          <w:divBdr>
            <w:top w:val="none" w:sz="0" w:space="0" w:color="auto"/>
            <w:left w:val="none" w:sz="0" w:space="0" w:color="auto"/>
            <w:bottom w:val="none" w:sz="0" w:space="0" w:color="auto"/>
            <w:right w:val="none" w:sz="0" w:space="0" w:color="auto"/>
          </w:divBdr>
          <w:divsChild>
            <w:div w:id="1376657111">
              <w:marLeft w:val="0"/>
              <w:marRight w:val="0"/>
              <w:marTop w:val="0"/>
              <w:marBottom w:val="0"/>
              <w:divBdr>
                <w:top w:val="none" w:sz="0" w:space="0" w:color="auto"/>
                <w:left w:val="none" w:sz="0" w:space="0" w:color="auto"/>
                <w:bottom w:val="none" w:sz="0" w:space="0" w:color="auto"/>
                <w:right w:val="none" w:sz="0" w:space="0" w:color="auto"/>
              </w:divBdr>
            </w:div>
          </w:divsChild>
        </w:div>
        <w:div w:id="338891666">
          <w:marLeft w:val="0"/>
          <w:marRight w:val="0"/>
          <w:marTop w:val="0"/>
          <w:marBottom w:val="0"/>
          <w:divBdr>
            <w:top w:val="none" w:sz="0" w:space="0" w:color="auto"/>
            <w:left w:val="none" w:sz="0" w:space="0" w:color="auto"/>
            <w:bottom w:val="none" w:sz="0" w:space="0" w:color="auto"/>
            <w:right w:val="none" w:sz="0" w:space="0" w:color="auto"/>
          </w:divBdr>
          <w:divsChild>
            <w:div w:id="899093306">
              <w:marLeft w:val="0"/>
              <w:marRight w:val="0"/>
              <w:marTop w:val="0"/>
              <w:marBottom w:val="0"/>
              <w:divBdr>
                <w:top w:val="none" w:sz="0" w:space="0" w:color="auto"/>
                <w:left w:val="none" w:sz="0" w:space="0" w:color="auto"/>
                <w:bottom w:val="none" w:sz="0" w:space="0" w:color="auto"/>
                <w:right w:val="none" w:sz="0" w:space="0" w:color="auto"/>
              </w:divBdr>
            </w:div>
          </w:divsChild>
        </w:div>
        <w:div w:id="53432496">
          <w:marLeft w:val="0"/>
          <w:marRight w:val="0"/>
          <w:marTop w:val="0"/>
          <w:marBottom w:val="0"/>
          <w:divBdr>
            <w:top w:val="none" w:sz="0" w:space="0" w:color="auto"/>
            <w:left w:val="none" w:sz="0" w:space="0" w:color="auto"/>
            <w:bottom w:val="none" w:sz="0" w:space="0" w:color="auto"/>
            <w:right w:val="none" w:sz="0" w:space="0" w:color="auto"/>
          </w:divBdr>
          <w:divsChild>
            <w:div w:id="1178039441">
              <w:marLeft w:val="0"/>
              <w:marRight w:val="0"/>
              <w:marTop w:val="0"/>
              <w:marBottom w:val="0"/>
              <w:divBdr>
                <w:top w:val="none" w:sz="0" w:space="0" w:color="auto"/>
                <w:left w:val="none" w:sz="0" w:space="0" w:color="auto"/>
                <w:bottom w:val="none" w:sz="0" w:space="0" w:color="auto"/>
                <w:right w:val="none" w:sz="0" w:space="0" w:color="auto"/>
              </w:divBdr>
            </w:div>
          </w:divsChild>
        </w:div>
        <w:div w:id="1144657753">
          <w:marLeft w:val="0"/>
          <w:marRight w:val="0"/>
          <w:marTop w:val="0"/>
          <w:marBottom w:val="0"/>
          <w:divBdr>
            <w:top w:val="none" w:sz="0" w:space="0" w:color="auto"/>
            <w:left w:val="none" w:sz="0" w:space="0" w:color="auto"/>
            <w:bottom w:val="none" w:sz="0" w:space="0" w:color="auto"/>
            <w:right w:val="none" w:sz="0" w:space="0" w:color="auto"/>
          </w:divBdr>
          <w:divsChild>
            <w:div w:id="166990401">
              <w:marLeft w:val="0"/>
              <w:marRight w:val="0"/>
              <w:marTop w:val="0"/>
              <w:marBottom w:val="0"/>
              <w:divBdr>
                <w:top w:val="none" w:sz="0" w:space="0" w:color="auto"/>
                <w:left w:val="none" w:sz="0" w:space="0" w:color="auto"/>
                <w:bottom w:val="none" w:sz="0" w:space="0" w:color="auto"/>
                <w:right w:val="none" w:sz="0" w:space="0" w:color="auto"/>
              </w:divBdr>
            </w:div>
          </w:divsChild>
        </w:div>
        <w:div w:id="845755334">
          <w:marLeft w:val="0"/>
          <w:marRight w:val="0"/>
          <w:marTop w:val="0"/>
          <w:marBottom w:val="0"/>
          <w:divBdr>
            <w:top w:val="none" w:sz="0" w:space="0" w:color="auto"/>
            <w:left w:val="none" w:sz="0" w:space="0" w:color="auto"/>
            <w:bottom w:val="none" w:sz="0" w:space="0" w:color="auto"/>
            <w:right w:val="none" w:sz="0" w:space="0" w:color="auto"/>
          </w:divBdr>
          <w:divsChild>
            <w:div w:id="1296522111">
              <w:marLeft w:val="0"/>
              <w:marRight w:val="0"/>
              <w:marTop w:val="0"/>
              <w:marBottom w:val="0"/>
              <w:divBdr>
                <w:top w:val="none" w:sz="0" w:space="0" w:color="auto"/>
                <w:left w:val="none" w:sz="0" w:space="0" w:color="auto"/>
                <w:bottom w:val="none" w:sz="0" w:space="0" w:color="auto"/>
                <w:right w:val="none" w:sz="0" w:space="0" w:color="auto"/>
              </w:divBdr>
            </w:div>
          </w:divsChild>
        </w:div>
        <w:div w:id="1256280724">
          <w:marLeft w:val="0"/>
          <w:marRight w:val="0"/>
          <w:marTop w:val="0"/>
          <w:marBottom w:val="0"/>
          <w:divBdr>
            <w:top w:val="none" w:sz="0" w:space="0" w:color="auto"/>
            <w:left w:val="none" w:sz="0" w:space="0" w:color="auto"/>
            <w:bottom w:val="none" w:sz="0" w:space="0" w:color="auto"/>
            <w:right w:val="none" w:sz="0" w:space="0" w:color="auto"/>
          </w:divBdr>
          <w:divsChild>
            <w:div w:id="1279680440">
              <w:marLeft w:val="0"/>
              <w:marRight w:val="0"/>
              <w:marTop w:val="0"/>
              <w:marBottom w:val="0"/>
              <w:divBdr>
                <w:top w:val="none" w:sz="0" w:space="0" w:color="auto"/>
                <w:left w:val="none" w:sz="0" w:space="0" w:color="auto"/>
                <w:bottom w:val="none" w:sz="0" w:space="0" w:color="auto"/>
                <w:right w:val="none" w:sz="0" w:space="0" w:color="auto"/>
              </w:divBdr>
            </w:div>
          </w:divsChild>
        </w:div>
        <w:div w:id="1272978691">
          <w:marLeft w:val="0"/>
          <w:marRight w:val="0"/>
          <w:marTop w:val="0"/>
          <w:marBottom w:val="0"/>
          <w:divBdr>
            <w:top w:val="none" w:sz="0" w:space="0" w:color="auto"/>
            <w:left w:val="none" w:sz="0" w:space="0" w:color="auto"/>
            <w:bottom w:val="none" w:sz="0" w:space="0" w:color="auto"/>
            <w:right w:val="none" w:sz="0" w:space="0" w:color="auto"/>
          </w:divBdr>
          <w:divsChild>
            <w:div w:id="606424668">
              <w:marLeft w:val="0"/>
              <w:marRight w:val="0"/>
              <w:marTop w:val="0"/>
              <w:marBottom w:val="0"/>
              <w:divBdr>
                <w:top w:val="none" w:sz="0" w:space="0" w:color="auto"/>
                <w:left w:val="none" w:sz="0" w:space="0" w:color="auto"/>
                <w:bottom w:val="none" w:sz="0" w:space="0" w:color="auto"/>
                <w:right w:val="none" w:sz="0" w:space="0" w:color="auto"/>
              </w:divBdr>
            </w:div>
          </w:divsChild>
        </w:div>
        <w:div w:id="1583177775">
          <w:marLeft w:val="0"/>
          <w:marRight w:val="0"/>
          <w:marTop w:val="0"/>
          <w:marBottom w:val="0"/>
          <w:divBdr>
            <w:top w:val="none" w:sz="0" w:space="0" w:color="auto"/>
            <w:left w:val="none" w:sz="0" w:space="0" w:color="auto"/>
            <w:bottom w:val="none" w:sz="0" w:space="0" w:color="auto"/>
            <w:right w:val="none" w:sz="0" w:space="0" w:color="auto"/>
          </w:divBdr>
          <w:divsChild>
            <w:div w:id="435096946">
              <w:marLeft w:val="0"/>
              <w:marRight w:val="0"/>
              <w:marTop w:val="0"/>
              <w:marBottom w:val="0"/>
              <w:divBdr>
                <w:top w:val="none" w:sz="0" w:space="0" w:color="auto"/>
                <w:left w:val="none" w:sz="0" w:space="0" w:color="auto"/>
                <w:bottom w:val="none" w:sz="0" w:space="0" w:color="auto"/>
                <w:right w:val="none" w:sz="0" w:space="0" w:color="auto"/>
              </w:divBdr>
            </w:div>
          </w:divsChild>
        </w:div>
        <w:div w:id="1976328948">
          <w:marLeft w:val="0"/>
          <w:marRight w:val="0"/>
          <w:marTop w:val="0"/>
          <w:marBottom w:val="0"/>
          <w:divBdr>
            <w:top w:val="none" w:sz="0" w:space="0" w:color="auto"/>
            <w:left w:val="none" w:sz="0" w:space="0" w:color="auto"/>
            <w:bottom w:val="none" w:sz="0" w:space="0" w:color="auto"/>
            <w:right w:val="none" w:sz="0" w:space="0" w:color="auto"/>
          </w:divBdr>
          <w:divsChild>
            <w:div w:id="270938098">
              <w:marLeft w:val="0"/>
              <w:marRight w:val="0"/>
              <w:marTop w:val="0"/>
              <w:marBottom w:val="0"/>
              <w:divBdr>
                <w:top w:val="none" w:sz="0" w:space="0" w:color="auto"/>
                <w:left w:val="none" w:sz="0" w:space="0" w:color="auto"/>
                <w:bottom w:val="none" w:sz="0" w:space="0" w:color="auto"/>
                <w:right w:val="none" w:sz="0" w:space="0" w:color="auto"/>
              </w:divBdr>
            </w:div>
          </w:divsChild>
        </w:div>
        <w:div w:id="186212592">
          <w:marLeft w:val="0"/>
          <w:marRight w:val="0"/>
          <w:marTop w:val="0"/>
          <w:marBottom w:val="0"/>
          <w:divBdr>
            <w:top w:val="none" w:sz="0" w:space="0" w:color="auto"/>
            <w:left w:val="none" w:sz="0" w:space="0" w:color="auto"/>
            <w:bottom w:val="none" w:sz="0" w:space="0" w:color="auto"/>
            <w:right w:val="none" w:sz="0" w:space="0" w:color="auto"/>
          </w:divBdr>
          <w:divsChild>
            <w:div w:id="1192499475">
              <w:marLeft w:val="0"/>
              <w:marRight w:val="0"/>
              <w:marTop w:val="0"/>
              <w:marBottom w:val="0"/>
              <w:divBdr>
                <w:top w:val="none" w:sz="0" w:space="0" w:color="auto"/>
                <w:left w:val="none" w:sz="0" w:space="0" w:color="auto"/>
                <w:bottom w:val="none" w:sz="0" w:space="0" w:color="auto"/>
                <w:right w:val="none" w:sz="0" w:space="0" w:color="auto"/>
              </w:divBdr>
            </w:div>
          </w:divsChild>
        </w:div>
        <w:div w:id="138234093">
          <w:marLeft w:val="0"/>
          <w:marRight w:val="0"/>
          <w:marTop w:val="0"/>
          <w:marBottom w:val="0"/>
          <w:divBdr>
            <w:top w:val="none" w:sz="0" w:space="0" w:color="auto"/>
            <w:left w:val="none" w:sz="0" w:space="0" w:color="auto"/>
            <w:bottom w:val="none" w:sz="0" w:space="0" w:color="auto"/>
            <w:right w:val="none" w:sz="0" w:space="0" w:color="auto"/>
          </w:divBdr>
          <w:divsChild>
            <w:div w:id="1878153813">
              <w:marLeft w:val="0"/>
              <w:marRight w:val="0"/>
              <w:marTop w:val="0"/>
              <w:marBottom w:val="0"/>
              <w:divBdr>
                <w:top w:val="none" w:sz="0" w:space="0" w:color="auto"/>
                <w:left w:val="none" w:sz="0" w:space="0" w:color="auto"/>
                <w:bottom w:val="none" w:sz="0" w:space="0" w:color="auto"/>
                <w:right w:val="none" w:sz="0" w:space="0" w:color="auto"/>
              </w:divBdr>
            </w:div>
          </w:divsChild>
        </w:div>
        <w:div w:id="1005015701">
          <w:marLeft w:val="0"/>
          <w:marRight w:val="0"/>
          <w:marTop w:val="0"/>
          <w:marBottom w:val="0"/>
          <w:divBdr>
            <w:top w:val="none" w:sz="0" w:space="0" w:color="auto"/>
            <w:left w:val="none" w:sz="0" w:space="0" w:color="auto"/>
            <w:bottom w:val="none" w:sz="0" w:space="0" w:color="auto"/>
            <w:right w:val="none" w:sz="0" w:space="0" w:color="auto"/>
          </w:divBdr>
          <w:divsChild>
            <w:div w:id="1162770779">
              <w:marLeft w:val="0"/>
              <w:marRight w:val="0"/>
              <w:marTop w:val="0"/>
              <w:marBottom w:val="0"/>
              <w:divBdr>
                <w:top w:val="none" w:sz="0" w:space="0" w:color="auto"/>
                <w:left w:val="none" w:sz="0" w:space="0" w:color="auto"/>
                <w:bottom w:val="none" w:sz="0" w:space="0" w:color="auto"/>
                <w:right w:val="none" w:sz="0" w:space="0" w:color="auto"/>
              </w:divBdr>
            </w:div>
          </w:divsChild>
        </w:div>
        <w:div w:id="880284958">
          <w:marLeft w:val="0"/>
          <w:marRight w:val="0"/>
          <w:marTop w:val="0"/>
          <w:marBottom w:val="0"/>
          <w:divBdr>
            <w:top w:val="none" w:sz="0" w:space="0" w:color="auto"/>
            <w:left w:val="none" w:sz="0" w:space="0" w:color="auto"/>
            <w:bottom w:val="none" w:sz="0" w:space="0" w:color="auto"/>
            <w:right w:val="none" w:sz="0" w:space="0" w:color="auto"/>
          </w:divBdr>
          <w:divsChild>
            <w:div w:id="1268468249">
              <w:marLeft w:val="0"/>
              <w:marRight w:val="0"/>
              <w:marTop w:val="0"/>
              <w:marBottom w:val="0"/>
              <w:divBdr>
                <w:top w:val="none" w:sz="0" w:space="0" w:color="auto"/>
                <w:left w:val="none" w:sz="0" w:space="0" w:color="auto"/>
                <w:bottom w:val="none" w:sz="0" w:space="0" w:color="auto"/>
                <w:right w:val="none" w:sz="0" w:space="0" w:color="auto"/>
              </w:divBdr>
            </w:div>
          </w:divsChild>
        </w:div>
        <w:div w:id="1894922118">
          <w:marLeft w:val="0"/>
          <w:marRight w:val="0"/>
          <w:marTop w:val="0"/>
          <w:marBottom w:val="0"/>
          <w:divBdr>
            <w:top w:val="none" w:sz="0" w:space="0" w:color="auto"/>
            <w:left w:val="none" w:sz="0" w:space="0" w:color="auto"/>
            <w:bottom w:val="none" w:sz="0" w:space="0" w:color="auto"/>
            <w:right w:val="none" w:sz="0" w:space="0" w:color="auto"/>
          </w:divBdr>
          <w:divsChild>
            <w:div w:id="795683929">
              <w:marLeft w:val="0"/>
              <w:marRight w:val="0"/>
              <w:marTop w:val="0"/>
              <w:marBottom w:val="0"/>
              <w:divBdr>
                <w:top w:val="none" w:sz="0" w:space="0" w:color="auto"/>
                <w:left w:val="none" w:sz="0" w:space="0" w:color="auto"/>
                <w:bottom w:val="none" w:sz="0" w:space="0" w:color="auto"/>
                <w:right w:val="none" w:sz="0" w:space="0" w:color="auto"/>
              </w:divBdr>
            </w:div>
          </w:divsChild>
        </w:div>
        <w:div w:id="1509903863">
          <w:marLeft w:val="0"/>
          <w:marRight w:val="0"/>
          <w:marTop w:val="0"/>
          <w:marBottom w:val="0"/>
          <w:divBdr>
            <w:top w:val="none" w:sz="0" w:space="0" w:color="auto"/>
            <w:left w:val="none" w:sz="0" w:space="0" w:color="auto"/>
            <w:bottom w:val="none" w:sz="0" w:space="0" w:color="auto"/>
            <w:right w:val="none" w:sz="0" w:space="0" w:color="auto"/>
          </w:divBdr>
          <w:divsChild>
            <w:div w:id="752511212">
              <w:marLeft w:val="0"/>
              <w:marRight w:val="0"/>
              <w:marTop w:val="0"/>
              <w:marBottom w:val="0"/>
              <w:divBdr>
                <w:top w:val="none" w:sz="0" w:space="0" w:color="auto"/>
                <w:left w:val="none" w:sz="0" w:space="0" w:color="auto"/>
                <w:bottom w:val="none" w:sz="0" w:space="0" w:color="auto"/>
                <w:right w:val="none" w:sz="0" w:space="0" w:color="auto"/>
              </w:divBdr>
            </w:div>
          </w:divsChild>
        </w:div>
        <w:div w:id="1953247286">
          <w:marLeft w:val="0"/>
          <w:marRight w:val="0"/>
          <w:marTop w:val="0"/>
          <w:marBottom w:val="0"/>
          <w:divBdr>
            <w:top w:val="none" w:sz="0" w:space="0" w:color="auto"/>
            <w:left w:val="none" w:sz="0" w:space="0" w:color="auto"/>
            <w:bottom w:val="none" w:sz="0" w:space="0" w:color="auto"/>
            <w:right w:val="none" w:sz="0" w:space="0" w:color="auto"/>
          </w:divBdr>
          <w:divsChild>
            <w:div w:id="4130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Prosser - MRC UKRI</dc:creator>
  <cp:keywords/>
  <dc:description/>
  <cp:lastModifiedBy>Angela Gurung - UKRI</cp:lastModifiedBy>
  <cp:revision>3</cp:revision>
  <dcterms:created xsi:type="dcterms:W3CDTF">2023-10-13T14:32:00Z</dcterms:created>
  <dcterms:modified xsi:type="dcterms:W3CDTF">2023-10-13T14:32:00Z</dcterms:modified>
</cp:coreProperties>
</file>