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E6DB" w14:textId="05887621" w:rsidR="008B1266" w:rsidRPr="00D34093" w:rsidRDefault="27706BE3" w:rsidP="521F5F43">
      <w:pPr>
        <w:spacing w:after="0"/>
        <w:jc w:val="both"/>
        <w:rPr>
          <w:color w:val="000000" w:themeColor="text1"/>
        </w:rPr>
      </w:pPr>
      <w:r w:rsidRPr="00D34093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C112BA" w:rsidRPr="00BB6B6D">
        <w:rPr>
          <w:noProof/>
        </w:rPr>
        <w:drawing>
          <wp:inline distT="0" distB="0" distL="0" distR="0" wp14:anchorId="2A579584" wp14:editId="7D0FA8A4">
            <wp:extent cx="485048" cy="320625"/>
            <wp:effectExtent l="0" t="0" r="0" b="0"/>
            <wp:docPr id="1934351562" name="Picture 1" descr="A blue ribbon in the shap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51562" name="Picture 1" descr="A blue ribbon in the shape of a let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295" cy="33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3E33" w14:textId="77777777" w:rsidR="00397161" w:rsidRPr="00D34093" w:rsidRDefault="00397161" w:rsidP="007A69CE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3AFFBAFD" w14:textId="77777777" w:rsidR="00596E7E" w:rsidRPr="00D34093" w:rsidRDefault="00596E7E" w:rsidP="00C060EE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09737428" w14:textId="58CFD1A9" w:rsidR="00B70950" w:rsidRPr="00D34093" w:rsidRDefault="3250080B" w:rsidP="006A5FB9">
      <w:pPr>
        <w:pStyle w:val="Heading1"/>
      </w:pPr>
      <w:r w:rsidRPr="00D34093">
        <w:t xml:space="preserve">RAI UK </w:t>
      </w:r>
      <w:r w:rsidR="00C112BA">
        <w:t xml:space="preserve">Responsible AI </w:t>
      </w:r>
      <w:r w:rsidR="00D424C9">
        <w:t>Skills Project</w:t>
      </w:r>
      <w:r w:rsidR="00974FEC" w:rsidRPr="00D34093">
        <w:t xml:space="preserve"> </w:t>
      </w:r>
    </w:p>
    <w:p w14:paraId="503B4CB1" w14:textId="77777777" w:rsidR="006A5FB9" w:rsidRPr="00D34093" w:rsidRDefault="006A5FB9" w:rsidP="00F53C1F">
      <w:pPr>
        <w:rPr>
          <w:color w:val="000000" w:themeColor="text1"/>
        </w:rPr>
      </w:pPr>
    </w:p>
    <w:p w14:paraId="0322B8AC" w14:textId="37AB2D0B" w:rsidR="00974FEC" w:rsidRPr="00D34093" w:rsidRDefault="00C112BA" w:rsidP="00F53C1F">
      <w:pPr>
        <w:pStyle w:val="Heading2"/>
      </w:pPr>
      <w:r>
        <w:t xml:space="preserve">Responsible AI </w:t>
      </w:r>
      <w:r w:rsidR="00D424C9">
        <w:t>Skills Project</w:t>
      </w:r>
      <w:r w:rsidR="00D424C9" w:rsidRPr="00D34093">
        <w:t xml:space="preserve"> </w:t>
      </w:r>
      <w:r w:rsidR="0ED986E3" w:rsidRPr="00D34093">
        <w:t>P</w:t>
      </w:r>
      <w:r w:rsidR="00E6AF98" w:rsidRPr="00D34093">
        <w:t>roposal</w:t>
      </w:r>
      <w:r w:rsidR="59EB1D3B" w:rsidRPr="00D34093">
        <w:t xml:space="preserve"> Form</w:t>
      </w:r>
    </w:p>
    <w:p w14:paraId="5642DE3A" w14:textId="7B2DC16E" w:rsidR="00B11A9F" w:rsidRPr="00D34093" w:rsidRDefault="00B11A9F" w:rsidP="2BF4ABD7">
      <w:pPr>
        <w:spacing w:after="0"/>
        <w:jc w:val="both"/>
        <w:rPr>
          <w:color w:val="000000" w:themeColor="text1"/>
        </w:rPr>
      </w:pPr>
    </w:p>
    <w:p w14:paraId="23EB8DB4" w14:textId="4C15E9ED" w:rsidR="5A186B1C" w:rsidRPr="00D34093" w:rsidRDefault="10F6D3BA">
      <w:pPr>
        <w:rPr>
          <w:color w:val="000000" w:themeColor="text1"/>
        </w:rPr>
      </w:pPr>
      <w:r w:rsidRPr="00D34093">
        <w:rPr>
          <w:color w:val="000000" w:themeColor="text1"/>
        </w:rPr>
        <w:t xml:space="preserve">This form is </w:t>
      </w:r>
      <w:r w:rsidR="3CD406D8" w:rsidRPr="00D34093">
        <w:rPr>
          <w:color w:val="000000" w:themeColor="text1"/>
        </w:rPr>
        <w:t>only</w:t>
      </w:r>
      <w:r w:rsidRPr="00D34093">
        <w:rPr>
          <w:color w:val="000000" w:themeColor="text1"/>
        </w:rPr>
        <w:t xml:space="preserve"> for projects that</w:t>
      </w:r>
      <w:r w:rsidR="4E5B9C4F" w:rsidRPr="00D34093">
        <w:rPr>
          <w:color w:val="000000" w:themeColor="text1"/>
        </w:rPr>
        <w:t xml:space="preserve"> </w:t>
      </w:r>
      <w:r w:rsidR="00D424C9">
        <w:rPr>
          <w:color w:val="000000" w:themeColor="text1"/>
        </w:rPr>
        <w:t xml:space="preserve">seek to contribute to the RAI UK Skills </w:t>
      </w:r>
      <w:r w:rsidR="00C112BA">
        <w:rPr>
          <w:color w:val="000000" w:themeColor="text1"/>
        </w:rPr>
        <w:t>Programme</w:t>
      </w:r>
      <w:r w:rsidRPr="00D34093">
        <w:rPr>
          <w:color w:val="000000" w:themeColor="text1"/>
        </w:rPr>
        <w:t>.</w:t>
      </w:r>
      <w:r w:rsidR="25036C49" w:rsidRPr="00D34093">
        <w:rPr>
          <w:color w:val="000000" w:themeColor="text1"/>
        </w:rPr>
        <w:t xml:space="preserve"> </w:t>
      </w:r>
      <w:r w:rsidR="7F1F20DE" w:rsidRPr="00D34093">
        <w:rPr>
          <w:color w:val="000000" w:themeColor="text1"/>
        </w:rPr>
        <w:t>P</w:t>
      </w:r>
      <w:r w:rsidR="2FB4F9B5" w:rsidRPr="00D34093">
        <w:rPr>
          <w:color w:val="000000" w:themeColor="text1"/>
        </w:rPr>
        <w:t xml:space="preserve">lease </w:t>
      </w:r>
      <w:r w:rsidR="2AA1466E" w:rsidRPr="00D34093">
        <w:rPr>
          <w:color w:val="000000" w:themeColor="text1"/>
        </w:rPr>
        <w:t>s</w:t>
      </w:r>
      <w:r w:rsidR="1F6735C6" w:rsidRPr="00D34093">
        <w:rPr>
          <w:color w:val="000000" w:themeColor="text1"/>
        </w:rPr>
        <w:t xml:space="preserve">ee the call document for </w:t>
      </w:r>
      <w:r w:rsidR="13D94147" w:rsidRPr="00D34093">
        <w:rPr>
          <w:color w:val="000000" w:themeColor="text1"/>
        </w:rPr>
        <w:t>further</w:t>
      </w:r>
      <w:r w:rsidR="1F6735C6" w:rsidRPr="00D34093">
        <w:rPr>
          <w:color w:val="000000" w:themeColor="text1"/>
        </w:rPr>
        <w:t xml:space="preserve"> </w:t>
      </w:r>
      <w:r w:rsidR="13D94147" w:rsidRPr="00D34093">
        <w:rPr>
          <w:color w:val="000000" w:themeColor="text1"/>
        </w:rPr>
        <w:t xml:space="preserve">details </w:t>
      </w:r>
      <w:r w:rsidR="1F6735C6" w:rsidRPr="00D34093">
        <w:rPr>
          <w:color w:val="000000" w:themeColor="text1"/>
        </w:rPr>
        <w:t>o</w:t>
      </w:r>
      <w:r w:rsidR="31FC895F" w:rsidRPr="00D34093">
        <w:rPr>
          <w:color w:val="000000" w:themeColor="text1"/>
        </w:rPr>
        <w:t>n</w:t>
      </w:r>
      <w:r w:rsidR="1F6735C6" w:rsidRPr="00D34093">
        <w:rPr>
          <w:color w:val="000000" w:themeColor="text1"/>
        </w:rPr>
        <w:t xml:space="preserve"> the scheme.</w:t>
      </w:r>
    </w:p>
    <w:p w14:paraId="770AD93E" w14:textId="7BBB6329" w:rsidR="00627DEE" w:rsidRPr="00D34093" w:rsidRDefault="00C61EF0" w:rsidP="17D8CB59">
      <w:pPr>
        <w:pBdr>
          <w:bottom w:val="dotted" w:sz="24" w:space="1" w:color="auto"/>
        </w:pBdr>
        <w:spacing w:after="0"/>
        <w:jc w:val="both"/>
        <w:rPr>
          <w:color w:val="000000" w:themeColor="text1"/>
        </w:rPr>
      </w:pPr>
      <w:r w:rsidRPr="00D34093">
        <w:rPr>
          <w:color w:val="000000" w:themeColor="text1"/>
        </w:rPr>
        <w:t>A</w:t>
      </w:r>
      <w:r w:rsidR="00726A5D" w:rsidRPr="00D34093">
        <w:rPr>
          <w:color w:val="000000" w:themeColor="text1"/>
        </w:rPr>
        <w:t xml:space="preserve">ll proposals must be </w:t>
      </w:r>
      <w:r w:rsidRPr="00D34093">
        <w:rPr>
          <w:color w:val="000000" w:themeColor="text1"/>
        </w:rPr>
        <w:t>formatted as per this document</w:t>
      </w:r>
      <w:r w:rsidR="00F667CE" w:rsidRPr="00D34093">
        <w:rPr>
          <w:color w:val="000000" w:themeColor="text1"/>
        </w:rPr>
        <w:t xml:space="preserve">: </w:t>
      </w:r>
      <w:r w:rsidR="00726A5D" w:rsidRPr="00D34093">
        <w:rPr>
          <w:color w:val="000000" w:themeColor="text1"/>
        </w:rPr>
        <w:t>11pt Arial</w:t>
      </w:r>
      <w:r w:rsidR="00D36420" w:rsidRPr="00D34093">
        <w:rPr>
          <w:color w:val="000000" w:themeColor="text1"/>
        </w:rPr>
        <w:t>,</w:t>
      </w:r>
      <w:r w:rsidR="00726A5D" w:rsidRPr="00D34093">
        <w:rPr>
          <w:color w:val="000000" w:themeColor="text1"/>
        </w:rPr>
        <w:t xml:space="preserve"> single line spacing</w:t>
      </w:r>
      <w:r w:rsidR="00D36420" w:rsidRPr="00D34093">
        <w:rPr>
          <w:color w:val="000000" w:themeColor="text1"/>
        </w:rPr>
        <w:t>, 2cm margins.</w:t>
      </w:r>
      <w:r w:rsidR="00673261" w:rsidRPr="00D34093">
        <w:rPr>
          <w:color w:val="000000" w:themeColor="text1"/>
        </w:rPr>
        <w:t xml:space="preserve"> Do not include this cover page in your submission.</w:t>
      </w:r>
    </w:p>
    <w:p w14:paraId="23332618" w14:textId="7651B253" w:rsidR="00627DEE" w:rsidRPr="00D34093" w:rsidRDefault="00627DEE" w:rsidP="00C060EE">
      <w:pPr>
        <w:pBdr>
          <w:bottom w:val="dotted" w:sz="24" w:space="1" w:color="auto"/>
        </w:pBdr>
        <w:spacing w:after="0"/>
        <w:jc w:val="both"/>
        <w:rPr>
          <w:rFonts w:cstheme="minorHAnsi"/>
          <w:color w:val="000000" w:themeColor="text1"/>
        </w:rPr>
      </w:pPr>
    </w:p>
    <w:p w14:paraId="6EAA7973" w14:textId="30050043" w:rsidR="00E91C0E" w:rsidRPr="00D34093" w:rsidRDefault="00E91C0E" w:rsidP="00F611CA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4AE7DC89" w14:textId="391F72E6" w:rsidR="00673261" w:rsidRPr="00D34093" w:rsidRDefault="00673261">
      <w:pPr>
        <w:spacing w:line="259" w:lineRule="auto"/>
        <w:rPr>
          <w:b/>
          <w:bCs/>
          <w:color w:val="000000" w:themeColor="text1"/>
          <w:sz w:val="28"/>
          <w:szCs w:val="28"/>
        </w:rPr>
      </w:pPr>
      <w:r w:rsidRPr="00D34093">
        <w:rPr>
          <w:b/>
          <w:bCs/>
          <w:color w:val="000000" w:themeColor="text1"/>
          <w:sz w:val="28"/>
          <w:szCs w:val="28"/>
        </w:rPr>
        <w:br w:type="page"/>
      </w:r>
    </w:p>
    <w:p w14:paraId="0687B973" w14:textId="77777777" w:rsidR="00AB6188" w:rsidRPr="00D34093" w:rsidRDefault="00AB6188" w:rsidP="00F611CA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5EFEC11B" w14:textId="7FBC0542" w:rsidR="00974FEC" w:rsidRPr="00D34093" w:rsidRDefault="00D9233A" w:rsidP="00F53C1F">
      <w:pPr>
        <w:pStyle w:val="Heading2"/>
      </w:pPr>
      <w:r>
        <w:t xml:space="preserve">RESPONSIBLE AI </w:t>
      </w:r>
      <w:r w:rsidR="00D424C9">
        <w:t xml:space="preserve">SKILLS </w:t>
      </w:r>
      <w:r w:rsidR="00E6AF98" w:rsidRPr="00D34093">
        <w:t>PROJECT TITLE</w:t>
      </w:r>
    </w:p>
    <w:p w14:paraId="32797788" w14:textId="738836D1" w:rsidR="00830354" w:rsidRPr="00D34093" w:rsidRDefault="00830354" w:rsidP="00C060EE">
      <w:pPr>
        <w:spacing w:after="0"/>
        <w:jc w:val="both"/>
        <w:rPr>
          <w:color w:val="000000" w:themeColor="text1"/>
        </w:rPr>
      </w:pPr>
    </w:p>
    <w:p w14:paraId="15DB45EC" w14:textId="77777777" w:rsidR="00AB6188" w:rsidRPr="00D34093" w:rsidRDefault="00AB6188" w:rsidP="00C060EE">
      <w:pPr>
        <w:spacing w:after="0"/>
        <w:jc w:val="both"/>
        <w:rPr>
          <w:color w:val="000000" w:themeColor="text1"/>
        </w:rPr>
      </w:pPr>
    </w:p>
    <w:p w14:paraId="7F7B975B" w14:textId="34542644" w:rsidR="004800B8" w:rsidRPr="00D34093" w:rsidRDefault="00547BD6" w:rsidP="00F53C1F">
      <w:pPr>
        <w:pStyle w:val="Heading2"/>
      </w:pPr>
      <w:r w:rsidRPr="00D34093">
        <w:t>PROPOSED START DATE &amp; PROJECT DURATION</w:t>
      </w:r>
    </w:p>
    <w:p w14:paraId="116007D1" w14:textId="55A7C162" w:rsidR="004800B8" w:rsidRPr="00D34093" w:rsidRDefault="2D60ABD7" w:rsidP="3A60FEE9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Successful projects must begin </w:t>
      </w:r>
      <w:r w:rsidR="002079AF">
        <w:rPr>
          <w:rStyle w:val="SubtleEmphasis"/>
          <w:color w:val="000000" w:themeColor="text1"/>
        </w:rPr>
        <w:t xml:space="preserve">by </w:t>
      </w:r>
      <w:r w:rsidR="05502749" w:rsidRPr="00D34093">
        <w:rPr>
          <w:rStyle w:val="SubtleEmphasis"/>
          <w:color w:val="000000" w:themeColor="text1"/>
        </w:rPr>
        <w:t xml:space="preserve">01 </w:t>
      </w:r>
      <w:r w:rsidR="00C112BA">
        <w:rPr>
          <w:rStyle w:val="SubtleEmphasis"/>
          <w:color w:val="000000" w:themeColor="text1"/>
        </w:rPr>
        <w:t>September</w:t>
      </w:r>
      <w:r w:rsidR="00D424C9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202</w:t>
      </w:r>
      <w:r w:rsidR="00D424C9">
        <w:rPr>
          <w:rStyle w:val="SubtleEmphasis"/>
          <w:color w:val="000000" w:themeColor="text1"/>
        </w:rPr>
        <w:t>4</w:t>
      </w:r>
      <w:r w:rsidRPr="00D34093">
        <w:rPr>
          <w:rStyle w:val="SubtleEmphasis"/>
          <w:color w:val="000000" w:themeColor="text1"/>
        </w:rPr>
        <w:t xml:space="preserve"> </w:t>
      </w:r>
      <w:r w:rsidR="002079AF">
        <w:rPr>
          <w:rStyle w:val="SubtleEmphasis"/>
          <w:color w:val="000000" w:themeColor="text1"/>
        </w:rPr>
        <w:t xml:space="preserve">and are </w:t>
      </w:r>
      <w:r w:rsidR="64A10AF1" w:rsidRPr="00D34093">
        <w:rPr>
          <w:rStyle w:val="SubtleEmphasis"/>
          <w:color w:val="000000" w:themeColor="text1"/>
        </w:rPr>
        <w:t xml:space="preserve">expected to last </w:t>
      </w:r>
      <w:r w:rsidR="00C112BA">
        <w:rPr>
          <w:rStyle w:val="SubtleEmphasis"/>
          <w:color w:val="000000" w:themeColor="text1"/>
        </w:rPr>
        <w:t>between 6-</w:t>
      </w:r>
      <w:r w:rsidR="19F29026" w:rsidRPr="00D34093">
        <w:rPr>
          <w:rStyle w:val="SubtleEmphasis"/>
          <w:color w:val="000000" w:themeColor="text1"/>
        </w:rPr>
        <w:t>1</w:t>
      </w:r>
      <w:r w:rsidR="00C112BA">
        <w:rPr>
          <w:color w:val="000000" w:themeColor="text1"/>
        </w:rPr>
        <w:t>2</w:t>
      </w:r>
      <w:r w:rsidR="19F29026" w:rsidRPr="00D34093">
        <w:rPr>
          <w:rStyle w:val="SubtleEmphasis"/>
          <w:color w:val="000000" w:themeColor="text1"/>
        </w:rPr>
        <w:t xml:space="preserve"> mo</w:t>
      </w:r>
      <w:r w:rsidRPr="00D34093">
        <w:rPr>
          <w:rStyle w:val="SubtleEmphasis"/>
          <w:color w:val="000000" w:themeColor="text1"/>
        </w:rPr>
        <w:t>nths.</w:t>
      </w:r>
    </w:p>
    <w:p w14:paraId="65845BFD" w14:textId="18161CBE" w:rsidR="009E3DCC" w:rsidRPr="00D34093" w:rsidRDefault="009E3DCC" w:rsidP="00C060EE">
      <w:pPr>
        <w:spacing w:after="0"/>
        <w:jc w:val="both"/>
        <w:rPr>
          <w:rStyle w:val="SubtleEmphasis"/>
          <w:color w:val="000000" w:themeColor="text1"/>
        </w:rPr>
      </w:pPr>
    </w:p>
    <w:p w14:paraId="23596CBB" w14:textId="77777777" w:rsidR="00AB6188" w:rsidRPr="00D34093" w:rsidRDefault="00AB6188" w:rsidP="00C060EE">
      <w:pPr>
        <w:spacing w:after="0"/>
        <w:jc w:val="both"/>
        <w:rPr>
          <w:color w:val="000000" w:themeColor="text1"/>
        </w:rPr>
      </w:pPr>
    </w:p>
    <w:p w14:paraId="30A3CC0A" w14:textId="5B165AC1" w:rsidR="00974FEC" w:rsidRPr="00D34093" w:rsidRDefault="003A189E" w:rsidP="00F53C1F">
      <w:pPr>
        <w:pStyle w:val="Heading2"/>
      </w:pPr>
      <w:r w:rsidRPr="00D34093">
        <w:t>PROJECT TEAM</w:t>
      </w:r>
    </w:p>
    <w:p w14:paraId="45FB5001" w14:textId="5F682847" w:rsidR="009735D2" w:rsidRPr="00D34093" w:rsidRDefault="45680914" w:rsidP="2BF4ABD7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Introduce your team and briefly explain</w:t>
      </w:r>
      <w:r w:rsidR="063FB8EB" w:rsidRPr="00D34093">
        <w:rPr>
          <w:rStyle w:val="SubtleEmphasis"/>
          <w:color w:val="000000" w:themeColor="text1"/>
        </w:rPr>
        <w:t xml:space="preserve"> </w:t>
      </w:r>
      <w:r w:rsidR="022D0F3B" w:rsidRPr="00D34093">
        <w:rPr>
          <w:rStyle w:val="SubtleEmphasis"/>
          <w:color w:val="000000" w:themeColor="text1"/>
        </w:rPr>
        <w:t>the</w:t>
      </w:r>
      <w:r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b/>
          <w:bCs/>
          <w:color w:val="000000" w:themeColor="text1"/>
        </w:rPr>
        <w:t xml:space="preserve">roles </w:t>
      </w:r>
      <w:r w:rsidR="25AE9693" w:rsidRPr="00D34093">
        <w:rPr>
          <w:rStyle w:val="SubtleEmphasis"/>
          <w:b/>
          <w:bCs/>
          <w:color w:val="000000" w:themeColor="text1"/>
        </w:rPr>
        <w:t>on the project</w:t>
      </w:r>
      <w:r w:rsidR="25AE9693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 xml:space="preserve">and </w:t>
      </w:r>
      <w:r w:rsidRPr="00D34093">
        <w:rPr>
          <w:rStyle w:val="SubtleEmphasis"/>
          <w:b/>
          <w:bCs/>
          <w:color w:val="000000" w:themeColor="text1"/>
        </w:rPr>
        <w:t>expertise</w:t>
      </w:r>
      <w:r w:rsidR="25AE9693" w:rsidRPr="00D34093">
        <w:rPr>
          <w:rStyle w:val="SubtleEmphasis"/>
          <w:b/>
          <w:bCs/>
          <w:color w:val="000000" w:themeColor="text1"/>
        </w:rPr>
        <w:t>/track record</w:t>
      </w:r>
      <w:r w:rsidR="374AC230" w:rsidRPr="00D34093">
        <w:rPr>
          <w:rStyle w:val="SubtleEmphasis"/>
          <w:color w:val="000000" w:themeColor="text1"/>
        </w:rPr>
        <w:t xml:space="preserve"> relevant to the proposed </w:t>
      </w:r>
      <w:r w:rsidR="12CCFE75" w:rsidRPr="00D34093">
        <w:rPr>
          <w:rStyle w:val="SubtleEmphasis"/>
          <w:color w:val="000000" w:themeColor="text1"/>
        </w:rPr>
        <w:t>project</w:t>
      </w:r>
      <w:r w:rsidR="374AC230" w:rsidRPr="00D34093">
        <w:rPr>
          <w:rStyle w:val="SubtleEmphasis"/>
          <w:color w:val="000000" w:themeColor="text1"/>
        </w:rPr>
        <w:t>.</w:t>
      </w:r>
      <w:r w:rsidR="6517CEE3" w:rsidRPr="00D34093">
        <w:rPr>
          <w:rStyle w:val="SubtleEmphasis"/>
          <w:color w:val="000000" w:themeColor="text1"/>
        </w:rPr>
        <w:t xml:space="preserve"> </w:t>
      </w:r>
      <w:r w:rsidR="6EC7DF68" w:rsidRPr="00D34093">
        <w:rPr>
          <w:rStyle w:val="SubtleEmphasis"/>
          <w:color w:val="000000" w:themeColor="text1"/>
        </w:rPr>
        <w:t xml:space="preserve"> </w:t>
      </w:r>
    </w:p>
    <w:p w14:paraId="773A3B84" w14:textId="15381B1D" w:rsidR="009735D2" w:rsidRPr="00D34093" w:rsidRDefault="009735D2" w:rsidP="2BF4ABD7">
      <w:pPr>
        <w:spacing w:after="0"/>
        <w:jc w:val="both"/>
        <w:rPr>
          <w:rStyle w:val="SubtleEmphasis"/>
          <w:color w:val="000000" w:themeColor="text1"/>
        </w:rPr>
      </w:pPr>
    </w:p>
    <w:p w14:paraId="34996724" w14:textId="79DB992B" w:rsidR="009735D2" w:rsidRPr="00D34093" w:rsidRDefault="7A29F2B4" w:rsidP="2BF4ABD7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</w:t>
      </w:r>
      <w:r w:rsidR="12E34CC6" w:rsidRPr="00D34093">
        <w:rPr>
          <w:rStyle w:val="SubtleEmphasis"/>
          <w:color w:val="000000" w:themeColor="text1"/>
        </w:rPr>
        <w:t xml:space="preserve"> </w:t>
      </w:r>
      <w:r w:rsidR="68841BF7" w:rsidRPr="00D34093">
        <w:rPr>
          <w:rStyle w:val="SubtleEmphasis"/>
          <w:color w:val="000000" w:themeColor="text1"/>
        </w:rPr>
        <w:t xml:space="preserve">state briefly </w:t>
      </w:r>
      <w:r w:rsidR="1818AB76" w:rsidRPr="00D34093">
        <w:rPr>
          <w:rStyle w:val="SubtleEmphasis"/>
          <w:color w:val="000000" w:themeColor="text1"/>
        </w:rPr>
        <w:t xml:space="preserve">how your proposal meets our </w:t>
      </w:r>
      <w:r w:rsidR="1818AB76" w:rsidRPr="00D34093">
        <w:rPr>
          <w:rStyle w:val="SubtleEmphasis"/>
          <w:b/>
          <w:bCs/>
          <w:color w:val="000000" w:themeColor="text1"/>
        </w:rPr>
        <w:t>requirement</w:t>
      </w:r>
      <w:r w:rsidR="3DCF2DDA" w:rsidRPr="00D34093">
        <w:rPr>
          <w:rStyle w:val="SubtleEmphasis"/>
          <w:b/>
          <w:bCs/>
          <w:color w:val="000000" w:themeColor="text1"/>
        </w:rPr>
        <w:t>s</w:t>
      </w:r>
      <w:r w:rsidR="1818AB76" w:rsidRPr="00D34093">
        <w:rPr>
          <w:rStyle w:val="SubtleEmphasis"/>
          <w:b/>
          <w:bCs/>
          <w:color w:val="000000" w:themeColor="text1"/>
        </w:rPr>
        <w:t xml:space="preserve"> </w:t>
      </w:r>
      <w:r w:rsidR="1818AB76" w:rsidRPr="00D34093">
        <w:rPr>
          <w:rStyle w:val="SubtleEmphasis"/>
          <w:color w:val="000000" w:themeColor="text1"/>
        </w:rPr>
        <w:t xml:space="preserve">and </w:t>
      </w:r>
      <w:r w:rsidRPr="00D34093">
        <w:rPr>
          <w:rStyle w:val="SubtleEmphasis"/>
          <w:color w:val="000000" w:themeColor="text1"/>
        </w:rPr>
        <w:t xml:space="preserve">indicate </w:t>
      </w:r>
      <w:r w:rsidR="374AC230" w:rsidRPr="00D34093">
        <w:rPr>
          <w:rStyle w:val="SubtleEmphasis"/>
          <w:color w:val="000000" w:themeColor="text1"/>
        </w:rPr>
        <w:t xml:space="preserve">where </w:t>
      </w:r>
      <w:r w:rsidRPr="00D34093">
        <w:rPr>
          <w:rStyle w:val="SubtleEmphasis"/>
          <w:color w:val="000000" w:themeColor="text1"/>
        </w:rPr>
        <w:t xml:space="preserve">members of the team are </w:t>
      </w:r>
      <w:r w:rsidRPr="00D34093">
        <w:rPr>
          <w:rStyle w:val="SubtleEmphasis"/>
          <w:b/>
          <w:bCs/>
          <w:color w:val="000000" w:themeColor="text1"/>
        </w:rPr>
        <w:t>early career researchers</w:t>
      </w:r>
      <w:r w:rsidR="154418FB" w:rsidRPr="00D34093">
        <w:rPr>
          <w:rStyle w:val="SubtleEmphasis"/>
          <w:color w:val="000000" w:themeColor="text1"/>
        </w:rPr>
        <w:t xml:space="preserve">. Please indicate </w:t>
      </w:r>
      <w:r w:rsidR="7EC50B2A" w:rsidRPr="00D34093">
        <w:rPr>
          <w:rStyle w:val="SubtleEmphasis"/>
          <w:color w:val="000000" w:themeColor="text1"/>
        </w:rPr>
        <w:t xml:space="preserve">any </w:t>
      </w:r>
      <w:r w:rsidR="154418FB" w:rsidRPr="00D34093">
        <w:rPr>
          <w:rStyle w:val="SubtleEmphasis"/>
          <w:color w:val="000000" w:themeColor="text1"/>
        </w:rPr>
        <w:t>members of your team</w:t>
      </w:r>
      <w:r w:rsidR="7EC50B2A" w:rsidRPr="00D34093">
        <w:rPr>
          <w:rStyle w:val="SubtleEmphasis"/>
          <w:color w:val="000000" w:themeColor="text1"/>
        </w:rPr>
        <w:t xml:space="preserve"> who</w:t>
      </w:r>
      <w:r w:rsidR="154418FB" w:rsidRPr="00D34093">
        <w:rPr>
          <w:rStyle w:val="SubtleEmphasis"/>
          <w:color w:val="000000" w:themeColor="text1"/>
        </w:rPr>
        <w:t xml:space="preserve"> are part of the </w:t>
      </w:r>
      <w:r w:rsidR="17D5D37A" w:rsidRPr="00D34093">
        <w:rPr>
          <w:rStyle w:val="SubtleEmphasis"/>
          <w:color w:val="000000" w:themeColor="text1"/>
        </w:rPr>
        <w:t>RAI UK</w:t>
      </w:r>
      <w:r w:rsidR="346EA88B" w:rsidRPr="00D34093">
        <w:rPr>
          <w:rStyle w:val="SubtleEmphasis"/>
          <w:color w:val="000000" w:themeColor="text1"/>
        </w:rPr>
        <w:t xml:space="preserve"> </w:t>
      </w:r>
      <w:r w:rsidR="6C14DCC3" w:rsidRPr="00D34093">
        <w:rPr>
          <w:rStyle w:val="SubtleEmphasis"/>
          <w:color w:val="000000" w:themeColor="text1"/>
        </w:rPr>
        <w:t>team</w:t>
      </w:r>
      <w:r w:rsidR="3E02D818" w:rsidRPr="00D34093">
        <w:rPr>
          <w:rStyle w:val="SubtleEmphasis"/>
          <w:color w:val="000000" w:themeColor="text1"/>
        </w:rPr>
        <w:t>.</w:t>
      </w:r>
      <w:r w:rsidR="41ADF43B" w:rsidRPr="00D34093">
        <w:rPr>
          <w:rStyle w:val="SubtleEmphasis"/>
          <w:color w:val="000000" w:themeColor="text1"/>
        </w:rPr>
        <w:t xml:space="preserve"> </w:t>
      </w:r>
      <w:r w:rsidR="47575833" w:rsidRPr="00D34093">
        <w:rPr>
          <w:rStyle w:val="SubtleEmphasis"/>
          <w:color w:val="000000" w:themeColor="text1"/>
        </w:rPr>
        <w:t xml:space="preserve"> </w:t>
      </w:r>
    </w:p>
    <w:p w14:paraId="5C376E9C" w14:textId="052225A1" w:rsidR="009735D2" w:rsidRPr="00D34093" w:rsidRDefault="009735D2" w:rsidP="2BF4ABD7">
      <w:pPr>
        <w:spacing w:after="0"/>
        <w:jc w:val="both"/>
        <w:rPr>
          <w:rStyle w:val="SubtleEmphasis"/>
          <w:color w:val="000000" w:themeColor="text1"/>
        </w:rPr>
      </w:pPr>
    </w:p>
    <w:p w14:paraId="065AAB4A" w14:textId="3BEBB6E7" w:rsidR="009735D2" w:rsidRPr="00D34093" w:rsidRDefault="3E02D818" w:rsidP="12FB607B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Include a</w:t>
      </w:r>
      <w:r w:rsidR="50A8B45F" w:rsidRPr="00D34093">
        <w:rPr>
          <w:rStyle w:val="SubtleEmphasis"/>
          <w:color w:val="000000" w:themeColor="text1"/>
        </w:rPr>
        <w:t xml:space="preserve"> contact</w:t>
      </w:r>
      <w:r w:rsidRPr="00D34093">
        <w:rPr>
          <w:rStyle w:val="SubtleEmphasis"/>
          <w:color w:val="000000" w:themeColor="text1"/>
        </w:rPr>
        <w:t xml:space="preserve"> email address for the </w:t>
      </w:r>
      <w:r w:rsidR="36620415" w:rsidRPr="00D34093">
        <w:rPr>
          <w:rStyle w:val="SubtleEmphasis"/>
          <w:color w:val="000000" w:themeColor="text1"/>
        </w:rPr>
        <w:t xml:space="preserve">Main </w:t>
      </w:r>
      <w:r w:rsidR="4611C97D" w:rsidRPr="00D34093">
        <w:rPr>
          <w:rStyle w:val="SubtleEmphasis"/>
          <w:color w:val="000000" w:themeColor="text1"/>
        </w:rPr>
        <w:t>Contact</w:t>
      </w:r>
      <w:r w:rsidR="338EE342" w:rsidRPr="00D34093">
        <w:rPr>
          <w:i/>
          <w:iCs/>
          <w:color w:val="000000" w:themeColor="text1"/>
        </w:rPr>
        <w:t xml:space="preserve">. </w:t>
      </w:r>
      <w:r w:rsidR="12282F6B" w:rsidRPr="00D34093">
        <w:rPr>
          <w:rStyle w:val="SubtleEmphasis"/>
          <w:color w:val="000000" w:themeColor="text1"/>
        </w:rPr>
        <w:t>(</w:t>
      </w:r>
      <w:r w:rsidR="12E34CC6" w:rsidRPr="00D34093">
        <w:rPr>
          <w:rStyle w:val="SubtleEmphasis"/>
          <w:color w:val="000000" w:themeColor="text1"/>
        </w:rPr>
        <w:t>1 page</w:t>
      </w:r>
      <w:r w:rsidR="481D60FE" w:rsidRPr="00D34093">
        <w:rPr>
          <w:rStyle w:val="SubtleEmphasis"/>
          <w:color w:val="000000" w:themeColor="text1"/>
        </w:rPr>
        <w:t xml:space="preserve"> max</w:t>
      </w:r>
      <w:r w:rsidR="0954D4B7" w:rsidRPr="00D34093">
        <w:rPr>
          <w:rStyle w:val="SubtleEmphasis"/>
          <w:color w:val="000000" w:themeColor="text1"/>
        </w:rPr>
        <w:t>)</w:t>
      </w:r>
      <w:r w:rsidR="5327931E" w:rsidRPr="00D34093">
        <w:rPr>
          <w:rStyle w:val="SubtleEmphasis"/>
          <w:color w:val="000000" w:themeColor="text1"/>
        </w:rPr>
        <w:t>.</w:t>
      </w:r>
    </w:p>
    <w:p w14:paraId="584F537F" w14:textId="21C9E615" w:rsidR="00F440FE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76430886" w14:textId="77777777" w:rsidR="00F440FE" w:rsidRPr="00D34093" w:rsidRDefault="00F440FE" w:rsidP="00F667CE">
      <w:pPr>
        <w:pStyle w:val="Heading2"/>
      </w:pPr>
      <w:r w:rsidRPr="00D34093">
        <w:t>SUMMARY</w:t>
      </w:r>
    </w:p>
    <w:p w14:paraId="0EC3D745" w14:textId="1FB2BE0C" w:rsidR="00F440FE" w:rsidRPr="00D34093" w:rsidRDefault="00F440FE" w:rsidP="1608D0C1">
      <w:pPr>
        <w:spacing w:after="0"/>
        <w:jc w:val="both"/>
        <w:rPr>
          <w:rStyle w:val="SubtleEmphasis"/>
          <w:rFonts w:eastAsia="Calibri" w:cs="Arial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include an accessible summary for publishing on the </w:t>
      </w:r>
      <w:r w:rsidR="5E66CF91" w:rsidRPr="00D34093">
        <w:rPr>
          <w:rStyle w:val="SubtleEmphasis"/>
          <w:color w:val="000000" w:themeColor="text1"/>
        </w:rPr>
        <w:t>RAI UK</w:t>
      </w:r>
      <w:r w:rsidRPr="00D34093">
        <w:rPr>
          <w:rStyle w:val="SubtleEmphasis"/>
          <w:color w:val="000000" w:themeColor="text1"/>
        </w:rPr>
        <w:t xml:space="preserve"> website.</w:t>
      </w:r>
      <w:r w:rsidR="00012035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The summary should be suitable for researchers, external partners, funders and an informed public.</w:t>
      </w:r>
      <w:r w:rsidR="73F435F9" w:rsidRPr="00D34093">
        <w:rPr>
          <w:rStyle w:val="SubtleEmphasis"/>
          <w:color w:val="000000" w:themeColor="text1"/>
        </w:rPr>
        <w:t xml:space="preserve"> (100 words max)</w:t>
      </w:r>
    </w:p>
    <w:p w14:paraId="2BB5CC76" w14:textId="35B4124C" w:rsidR="00F440FE" w:rsidRPr="00D34093" w:rsidRDefault="00F440FE" w:rsidP="12FB607B">
      <w:pPr>
        <w:spacing w:after="0"/>
        <w:jc w:val="both"/>
        <w:rPr>
          <w:rStyle w:val="SubtleEmphasis"/>
          <w:rFonts w:eastAsia="Calibri" w:cs="Arial"/>
          <w:color w:val="000000" w:themeColor="text1"/>
        </w:rPr>
      </w:pPr>
    </w:p>
    <w:p w14:paraId="2F0F87BC" w14:textId="4F91534D" w:rsidR="00F440FE" w:rsidRPr="00D34093" w:rsidRDefault="00F440FE" w:rsidP="00F667CE">
      <w:pPr>
        <w:pStyle w:val="Heading2"/>
      </w:pPr>
      <w:r w:rsidRPr="00D34093">
        <w:t xml:space="preserve">ALIGNMENT TO </w:t>
      </w:r>
      <w:r w:rsidR="1E1496C0" w:rsidRPr="00D34093">
        <w:t>RAI UK</w:t>
      </w:r>
      <w:r w:rsidRPr="00D34093">
        <w:t xml:space="preserve"> </w:t>
      </w:r>
    </w:p>
    <w:p w14:paraId="01D70274" w14:textId="2D3D8907" w:rsidR="00F440FE" w:rsidRPr="00D34093" w:rsidRDefault="297A6BA2" w:rsidP="36542BE3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explain how your project proposal </w:t>
      </w:r>
      <w:r w:rsidR="00C112BA">
        <w:rPr>
          <w:rStyle w:val="SubtleEmphasis"/>
          <w:color w:val="000000" w:themeColor="text1"/>
        </w:rPr>
        <w:t>relates</w:t>
      </w:r>
      <w:r w:rsidR="35415134" w:rsidRPr="00D34093">
        <w:rPr>
          <w:rStyle w:val="SubtleEmphasis"/>
          <w:color w:val="000000" w:themeColor="text1"/>
        </w:rPr>
        <w:t xml:space="preserve"> to </w:t>
      </w:r>
      <w:r w:rsidRPr="00D34093">
        <w:rPr>
          <w:rStyle w:val="SubtleEmphasis"/>
          <w:color w:val="000000" w:themeColor="text1"/>
        </w:rPr>
        <w:t xml:space="preserve">the </w:t>
      </w:r>
      <w:r w:rsidRPr="00D34093">
        <w:rPr>
          <w:rStyle w:val="SubtleEmphasis"/>
          <w:b/>
          <w:bCs/>
          <w:color w:val="000000" w:themeColor="text1"/>
        </w:rPr>
        <w:t xml:space="preserve">vision of the </w:t>
      </w:r>
      <w:r w:rsidR="09B003FF" w:rsidRPr="00D34093">
        <w:rPr>
          <w:rStyle w:val="SubtleEmphasis"/>
          <w:b/>
          <w:bCs/>
          <w:color w:val="000000" w:themeColor="text1"/>
        </w:rPr>
        <w:t>RAI UK</w:t>
      </w:r>
      <w:r w:rsidRPr="00D34093">
        <w:rPr>
          <w:rStyle w:val="SubtleEmphasis"/>
          <w:b/>
          <w:bCs/>
          <w:color w:val="000000" w:themeColor="text1"/>
        </w:rPr>
        <w:t xml:space="preserve"> Programme</w:t>
      </w:r>
      <w:r w:rsidR="0DA457E9" w:rsidRPr="00D34093">
        <w:rPr>
          <w:rStyle w:val="SubtleEmphasis"/>
          <w:b/>
          <w:bCs/>
          <w:color w:val="000000" w:themeColor="text1"/>
        </w:rPr>
        <w:t xml:space="preserve"> </w:t>
      </w:r>
      <w:r w:rsidR="44F34D4D" w:rsidRPr="00D34093">
        <w:rPr>
          <w:rStyle w:val="SubtleEmphasis"/>
          <w:color w:val="000000" w:themeColor="text1"/>
        </w:rPr>
        <w:t>and</w:t>
      </w:r>
      <w:r w:rsidRPr="00D34093">
        <w:rPr>
          <w:rStyle w:val="SubtleEmphasis"/>
          <w:color w:val="000000" w:themeColor="text1"/>
        </w:rPr>
        <w:t xml:space="preserve"> indicate which </w:t>
      </w:r>
      <w:r w:rsidR="003728B5" w:rsidRPr="00D34093">
        <w:rPr>
          <w:rStyle w:val="SubtleEmphasis"/>
          <w:color w:val="000000" w:themeColor="text1"/>
        </w:rPr>
        <w:t xml:space="preserve">of the </w:t>
      </w:r>
      <w:r w:rsidR="0089153A">
        <w:rPr>
          <w:rStyle w:val="SubtleEmphasis"/>
          <w:b/>
          <w:bCs/>
          <w:color w:val="000000" w:themeColor="text1"/>
        </w:rPr>
        <w:t>Skills Programme Pillars</w:t>
      </w:r>
      <w:r w:rsidR="00C112BA" w:rsidRPr="00D34093">
        <w:rPr>
          <w:rStyle w:val="SubtleEmphasis"/>
          <w:b/>
          <w:bCs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 xml:space="preserve">the </w:t>
      </w:r>
      <w:r w:rsidR="00C112BA">
        <w:rPr>
          <w:rStyle w:val="SubtleEmphasis"/>
          <w:color w:val="000000" w:themeColor="text1"/>
        </w:rPr>
        <w:t>project</w:t>
      </w:r>
      <w:r w:rsidR="00C112BA" w:rsidRPr="00D34093">
        <w:rPr>
          <w:rStyle w:val="SubtleEmphasis"/>
          <w:color w:val="000000" w:themeColor="text1"/>
        </w:rPr>
        <w:t xml:space="preserve"> a</w:t>
      </w:r>
      <w:r w:rsidR="00C112BA">
        <w:rPr>
          <w:rStyle w:val="SubtleEmphasis"/>
          <w:color w:val="000000" w:themeColor="text1"/>
        </w:rPr>
        <w:t>ligns with</w:t>
      </w:r>
      <w:r w:rsidR="5F7308B7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(200 words max).</w:t>
      </w:r>
    </w:p>
    <w:p w14:paraId="02E49135" w14:textId="16003E96" w:rsidR="481DDCC2" w:rsidRPr="00D34093" w:rsidRDefault="481DDCC2" w:rsidP="481DDCC2">
      <w:pPr>
        <w:spacing w:after="0"/>
        <w:jc w:val="both"/>
        <w:rPr>
          <w:rStyle w:val="SubtleEmphasis"/>
          <w:color w:val="000000" w:themeColor="text1"/>
          <w:highlight w:val="yellow"/>
        </w:rPr>
      </w:pPr>
    </w:p>
    <w:tbl>
      <w:tblPr>
        <w:tblStyle w:val="TableGrid"/>
        <w:tblW w:w="9630" w:type="dxa"/>
        <w:tblLayout w:type="fixed"/>
        <w:tblLook w:val="06A0" w:firstRow="1" w:lastRow="0" w:firstColumn="1" w:lastColumn="0" w:noHBand="1" w:noVBand="1"/>
      </w:tblPr>
      <w:tblGrid>
        <w:gridCol w:w="8460"/>
        <w:gridCol w:w="1170"/>
      </w:tblGrid>
      <w:tr w:rsidR="00D34093" w:rsidRPr="00D34093" w14:paraId="6A930101" w14:textId="77777777" w:rsidTr="00081FD6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60642E" w14:textId="26D48B08" w:rsidR="0185FDF9" w:rsidRPr="00D34093" w:rsidRDefault="0089153A" w:rsidP="00DB6157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Skills Programme Pillars</w:t>
            </w:r>
            <w:r w:rsidR="00C112BA" w:rsidRPr="00D34093">
              <w:rPr>
                <w:rFonts w:eastAsia="Arial" w:cs="Arial"/>
                <w:i/>
                <w:iCs/>
                <w:color w:val="000000" w:themeColor="text1"/>
              </w:rPr>
              <w:t xml:space="preserve"> </w:t>
            </w:r>
          </w:p>
        </w:tc>
      </w:tr>
      <w:tr w:rsidR="0089153A" w:rsidRPr="00D34093" w14:paraId="5C2BB524" w14:textId="77777777" w:rsidTr="00081FD6">
        <w:trPr>
          <w:trHeight w:val="300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15C68" w14:textId="2A1EB75F" w:rsidR="0089153A" w:rsidRPr="00D34093" w:rsidRDefault="0089153A" w:rsidP="0089153A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cs="Arial"/>
              </w:rPr>
              <w:t>N</w:t>
            </w:r>
            <w:r w:rsidRPr="00150C81">
              <w:rPr>
                <w:rFonts w:cs="Arial"/>
              </w:rPr>
              <w:t>ational responsible AI skills frameworks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DF003" w14:textId="18D18943" w:rsidR="0089153A" w:rsidRPr="00D34093" w:rsidRDefault="0089153A" w:rsidP="0089153A">
            <w:pPr>
              <w:jc w:val="both"/>
              <w:rPr>
                <w:color w:val="000000" w:themeColor="text1"/>
              </w:rPr>
            </w:pPr>
            <w:r w:rsidRPr="00D34093">
              <w:rPr>
                <w:rFonts w:eastAsia="Arial" w:cs="Arial"/>
                <w:i/>
                <w:iCs/>
                <w:color w:val="000000" w:themeColor="text1"/>
              </w:rPr>
              <w:t xml:space="preserve"> </w:t>
            </w:r>
          </w:p>
        </w:tc>
      </w:tr>
      <w:tr w:rsidR="0089153A" w:rsidRPr="00D34093" w14:paraId="20EE18C2" w14:textId="77777777" w:rsidTr="00081FD6">
        <w:trPr>
          <w:trHeight w:val="300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D8B40" w14:textId="29B243B3" w:rsidR="0089153A" w:rsidRDefault="0089153A" w:rsidP="0089153A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cs="Arial"/>
              </w:rPr>
              <w:t>U</w:t>
            </w:r>
            <w:r w:rsidRPr="00150C81">
              <w:rPr>
                <w:rFonts w:cs="Arial"/>
              </w:rPr>
              <w:t>pskilling/reskilling within or across industries/sectors, schooling with a focus on responsible AI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3DAD0" w14:textId="77777777" w:rsidR="0089153A" w:rsidRPr="00D34093" w:rsidRDefault="0089153A" w:rsidP="0089153A">
            <w:pPr>
              <w:jc w:val="both"/>
              <w:rPr>
                <w:rFonts w:eastAsia="Arial" w:cs="Arial"/>
                <w:i/>
                <w:iCs/>
                <w:color w:val="000000" w:themeColor="text1"/>
              </w:rPr>
            </w:pPr>
          </w:p>
        </w:tc>
      </w:tr>
      <w:tr w:rsidR="0089153A" w:rsidRPr="00D34093" w14:paraId="7E40C091" w14:textId="77777777" w:rsidTr="00081FD6">
        <w:trPr>
          <w:trHeight w:val="300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76081" w14:textId="5121A534" w:rsidR="0089153A" w:rsidRPr="00D34093" w:rsidRDefault="0089153A" w:rsidP="0089153A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cs="Arial"/>
              </w:rPr>
              <w:t>R</w:t>
            </w:r>
            <w:r w:rsidRPr="00150C81">
              <w:rPr>
                <w:rFonts w:cs="Arial"/>
              </w:rPr>
              <w:t>aising public awareness of responsible AI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14DDA" w14:textId="3D318EB4" w:rsidR="0089153A" w:rsidRPr="00D34093" w:rsidRDefault="0089153A" w:rsidP="0089153A">
            <w:pPr>
              <w:jc w:val="both"/>
              <w:rPr>
                <w:color w:val="000000" w:themeColor="text1"/>
              </w:rPr>
            </w:pPr>
            <w:r w:rsidRPr="00D34093">
              <w:rPr>
                <w:rFonts w:eastAsia="Arial" w:cs="Arial"/>
                <w:i/>
                <w:iCs/>
                <w:color w:val="000000" w:themeColor="text1"/>
              </w:rPr>
              <w:t xml:space="preserve"> </w:t>
            </w:r>
          </w:p>
        </w:tc>
      </w:tr>
      <w:tr w:rsidR="0089153A" w:rsidRPr="00D34093" w14:paraId="1ECA2954" w14:textId="77777777" w:rsidTr="00081FD6">
        <w:trPr>
          <w:trHeight w:val="300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CA356" w14:textId="35029584" w:rsidR="0089153A" w:rsidRPr="00D34093" w:rsidDel="00C112BA" w:rsidRDefault="0089153A" w:rsidP="0089153A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rFonts w:cs="Arial"/>
              </w:rPr>
              <w:t>A</w:t>
            </w:r>
            <w:r w:rsidRPr="00150C81">
              <w:rPr>
                <w:rFonts w:cs="Arial"/>
              </w:rPr>
              <w:t xml:space="preserve">ddressing equity and disadvantage in AI through education.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2FE80" w14:textId="77777777" w:rsidR="0089153A" w:rsidRPr="00D34093" w:rsidRDefault="0089153A" w:rsidP="0089153A">
            <w:pPr>
              <w:jc w:val="both"/>
              <w:rPr>
                <w:rFonts w:eastAsia="Arial" w:cs="Arial"/>
                <w:i/>
                <w:iCs/>
                <w:color w:val="000000" w:themeColor="text1"/>
              </w:rPr>
            </w:pPr>
          </w:p>
        </w:tc>
      </w:tr>
    </w:tbl>
    <w:p w14:paraId="013C6BDD" w14:textId="329840F1" w:rsidR="00DB6157" w:rsidRPr="00D34093" w:rsidRDefault="00DB6157" w:rsidP="00DB6157">
      <w:pPr>
        <w:spacing w:after="0"/>
        <w:jc w:val="both"/>
        <w:rPr>
          <w:rStyle w:val="SubtleEmphasis"/>
          <w:color w:val="000000" w:themeColor="text1"/>
          <w:highlight w:val="yellow"/>
        </w:rPr>
      </w:pPr>
    </w:p>
    <w:p w14:paraId="222F988C" w14:textId="23027EFA" w:rsidR="00F440FE" w:rsidRPr="00D34093" w:rsidRDefault="00F440FE" w:rsidP="00F667CE">
      <w:pPr>
        <w:pStyle w:val="Heading2"/>
      </w:pPr>
      <w:r w:rsidRPr="00D34093">
        <w:t>OBJECTIVES</w:t>
      </w:r>
    </w:p>
    <w:p w14:paraId="16FBF540" w14:textId="5AEA24B6" w:rsidR="00F440FE" w:rsidRPr="00D34093" w:rsidRDefault="297A6BA2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provide a list of specific</w:t>
      </w:r>
      <w:r w:rsidR="4A9FF5C0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objectives (200 words max).</w:t>
      </w:r>
    </w:p>
    <w:p w14:paraId="0261CA58" w14:textId="77777777" w:rsidR="00AB6188" w:rsidRPr="00D34093" w:rsidRDefault="00AB6188" w:rsidP="00F440FE">
      <w:pPr>
        <w:spacing w:after="0"/>
        <w:jc w:val="both"/>
        <w:rPr>
          <w:color w:val="000000" w:themeColor="text1"/>
        </w:rPr>
      </w:pPr>
    </w:p>
    <w:p w14:paraId="012D75DB" w14:textId="50951075" w:rsidR="00C112BA" w:rsidRPr="00D34093" w:rsidRDefault="00553310" w:rsidP="00C112BA">
      <w:pPr>
        <w:pStyle w:val="Heading2"/>
      </w:pPr>
      <w:r>
        <w:t xml:space="preserve">RESPONSIBLE AI </w:t>
      </w:r>
      <w:r w:rsidR="00C112BA">
        <w:t>SKILLS RESOURCE</w:t>
      </w:r>
      <w:r w:rsidR="00C112BA" w:rsidRPr="00D34093">
        <w:t xml:space="preserve"> OUTPUTS</w:t>
      </w:r>
      <w:r w:rsidR="00C112BA">
        <w:t xml:space="preserve"> </w:t>
      </w:r>
    </w:p>
    <w:p w14:paraId="480F11B9" w14:textId="5A2CC88A" w:rsidR="00C112BA" w:rsidRPr="00D34093" w:rsidRDefault="00C112BA" w:rsidP="00C112BA">
      <w:pPr>
        <w:spacing w:after="0"/>
        <w:jc w:val="both"/>
        <w:rPr>
          <w:i/>
          <w:iCs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outline </w:t>
      </w:r>
      <w:r>
        <w:rPr>
          <w:rStyle w:val="SubtleEmphasis"/>
          <w:color w:val="000000" w:themeColor="text1"/>
        </w:rPr>
        <w:t>the</w:t>
      </w:r>
      <w:r w:rsidRPr="00D34093">
        <w:rPr>
          <w:rStyle w:val="SubtleEmphasis"/>
          <w:color w:val="000000" w:themeColor="text1"/>
        </w:rPr>
        <w:t xml:space="preserve"> </w:t>
      </w:r>
      <w:r>
        <w:rPr>
          <w:rStyle w:val="SubtleEmphasis"/>
          <w:color w:val="000000" w:themeColor="text1"/>
        </w:rPr>
        <w:t>open educational resources</w:t>
      </w:r>
      <w:r w:rsidRPr="00D34093">
        <w:rPr>
          <w:rStyle w:val="SubtleEmphasis"/>
          <w:color w:val="000000" w:themeColor="text1"/>
        </w:rPr>
        <w:t xml:space="preserve"> that this project will deliver and describe</w:t>
      </w:r>
      <w:r>
        <w:rPr>
          <w:rStyle w:val="SubtleEmphasis"/>
          <w:color w:val="000000" w:themeColor="text1"/>
        </w:rPr>
        <w:t xml:space="preserve"> the format, intended audience and expected learning outcomes. </w:t>
      </w:r>
      <w:r w:rsidRPr="00D34093">
        <w:rPr>
          <w:rStyle w:val="SubtleEmphasis"/>
          <w:color w:val="000000" w:themeColor="text1"/>
        </w:rPr>
        <w:t>(200 words max).</w:t>
      </w:r>
    </w:p>
    <w:p w14:paraId="47AFA761" w14:textId="77777777" w:rsidR="00C112BA" w:rsidRDefault="00C112BA" w:rsidP="00F667CE">
      <w:pPr>
        <w:pStyle w:val="Heading2"/>
      </w:pPr>
    </w:p>
    <w:p w14:paraId="064043A2" w14:textId="60AF4E45" w:rsidR="00F440FE" w:rsidRPr="00D34093" w:rsidRDefault="00533A0E" w:rsidP="00F667CE">
      <w:pPr>
        <w:pStyle w:val="Heading2"/>
      </w:pPr>
      <w:r>
        <w:t>PROJECT</w:t>
      </w:r>
      <w:r w:rsidRPr="00D34093">
        <w:t xml:space="preserve"> </w:t>
      </w:r>
      <w:r w:rsidR="57270AEB" w:rsidRPr="00D34093">
        <w:t>PLAN</w:t>
      </w:r>
    </w:p>
    <w:p w14:paraId="6A6F5F56" w14:textId="2A320576" w:rsidR="00F440FE" w:rsidRPr="00D34093" w:rsidRDefault="297A6BA2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describe the proposed </w:t>
      </w:r>
      <w:r w:rsidR="4854E930" w:rsidRPr="00D34093">
        <w:rPr>
          <w:rStyle w:val="SubtleEmphasis"/>
          <w:color w:val="000000" w:themeColor="text1"/>
        </w:rPr>
        <w:t>project</w:t>
      </w:r>
      <w:r w:rsidRPr="00D34093">
        <w:rPr>
          <w:rStyle w:val="SubtleEmphasis"/>
          <w:color w:val="000000" w:themeColor="text1"/>
        </w:rPr>
        <w:t xml:space="preserve"> and its context</w:t>
      </w:r>
      <w:r w:rsidR="2307E58F" w:rsidRPr="00D34093">
        <w:rPr>
          <w:rStyle w:val="SubtleEmphasis"/>
          <w:color w:val="000000" w:themeColor="text1"/>
        </w:rPr>
        <w:t>.</w:t>
      </w:r>
      <w:r w:rsidRPr="00D34093">
        <w:rPr>
          <w:rStyle w:val="SubtleEmphasis"/>
          <w:color w:val="000000" w:themeColor="text1"/>
        </w:rPr>
        <w:t xml:space="preserve"> (</w:t>
      </w:r>
      <w:r w:rsidR="00A40A16">
        <w:rPr>
          <w:rStyle w:val="SubtleEmphasis"/>
          <w:color w:val="000000" w:themeColor="text1"/>
        </w:rPr>
        <w:t>3</w:t>
      </w:r>
      <w:r w:rsidRPr="00D34093">
        <w:rPr>
          <w:rStyle w:val="SubtleEmphasis"/>
          <w:color w:val="000000" w:themeColor="text1"/>
        </w:rPr>
        <w:t xml:space="preserve"> pages max</w:t>
      </w:r>
      <w:r w:rsidR="00A40A16">
        <w:rPr>
          <w:rStyle w:val="SubtleEmphasis"/>
          <w:color w:val="000000" w:themeColor="text1"/>
        </w:rPr>
        <w:t>, excluding references</w:t>
      </w:r>
      <w:r w:rsidRPr="00D34093">
        <w:rPr>
          <w:rStyle w:val="SubtleEmphasis"/>
          <w:color w:val="000000" w:themeColor="text1"/>
        </w:rPr>
        <w:t xml:space="preserve">). </w:t>
      </w:r>
    </w:p>
    <w:p w14:paraId="4DA95D01" w14:textId="77777777" w:rsidR="00F440FE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42DE0829" w14:textId="6D7552D1" w:rsidR="00F440FE" w:rsidRPr="00D34093" w:rsidRDefault="297A6BA2" w:rsidP="3DA351A1">
      <w:pPr>
        <w:spacing w:after="0"/>
        <w:jc w:val="both"/>
        <w:rPr>
          <w:rStyle w:val="SubtleEmphasis"/>
          <w:rFonts w:eastAsia="Calibri" w:cs="Arial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This </w:t>
      </w:r>
      <w:r w:rsidR="73E5D36C" w:rsidRPr="00D34093">
        <w:rPr>
          <w:rStyle w:val="SubtleEmphasis"/>
          <w:color w:val="000000" w:themeColor="text1"/>
        </w:rPr>
        <w:t>should</w:t>
      </w:r>
      <w:r w:rsidRPr="00D34093">
        <w:rPr>
          <w:rStyle w:val="SubtleEmphasis"/>
          <w:color w:val="000000" w:themeColor="text1"/>
        </w:rPr>
        <w:t xml:space="preserve"> include:</w:t>
      </w:r>
      <w:r w:rsidR="51B6F3B1" w:rsidRPr="00D34093">
        <w:rPr>
          <w:rStyle w:val="SubtleEmphasis"/>
          <w:color w:val="000000" w:themeColor="text1"/>
        </w:rPr>
        <w:t xml:space="preserve"> </w:t>
      </w:r>
    </w:p>
    <w:p w14:paraId="23F1AF26" w14:textId="6D82F21B" w:rsidR="00F440FE" w:rsidRPr="00D34093" w:rsidRDefault="00533A0E" w:rsidP="00F440FE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</w:rPr>
        <w:t>Project</w:t>
      </w:r>
      <w:r w:rsidRPr="00D34093">
        <w:rPr>
          <w:rStyle w:val="SubtleEmphasis"/>
          <w:color w:val="000000" w:themeColor="text1"/>
        </w:rPr>
        <w:t xml:space="preserve"> </w:t>
      </w:r>
      <w:r w:rsidR="1160B8C9" w:rsidRPr="00D34093">
        <w:rPr>
          <w:rStyle w:val="SubtleEmphasis"/>
          <w:color w:val="000000" w:themeColor="text1"/>
        </w:rPr>
        <w:t>a</w:t>
      </w:r>
      <w:r w:rsidR="297A6BA2" w:rsidRPr="00D34093">
        <w:rPr>
          <w:rStyle w:val="SubtleEmphasis"/>
          <w:color w:val="000000" w:themeColor="text1"/>
        </w:rPr>
        <w:t>ims</w:t>
      </w:r>
    </w:p>
    <w:p w14:paraId="0DF732FC" w14:textId="269A4177" w:rsidR="00F440FE" w:rsidRDefault="228AE3CB" w:rsidP="2BF4ABD7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Activities / methods to achieve the aims </w:t>
      </w:r>
      <w:r w:rsidR="230F15ED" w:rsidRPr="00D34093">
        <w:rPr>
          <w:rStyle w:val="SubtleEmphasis"/>
          <w:color w:val="000000" w:themeColor="text1"/>
        </w:rPr>
        <w:t>(</w:t>
      </w:r>
      <w:r w:rsidRPr="00D34093">
        <w:rPr>
          <w:rStyle w:val="SubtleEmphasis"/>
          <w:color w:val="000000" w:themeColor="text1"/>
        </w:rPr>
        <w:t>for example in the form of w</w:t>
      </w:r>
      <w:r w:rsidR="297A6BA2" w:rsidRPr="00D34093">
        <w:rPr>
          <w:rStyle w:val="SubtleEmphasis"/>
          <w:color w:val="000000" w:themeColor="text1"/>
        </w:rPr>
        <w:t>ork packages</w:t>
      </w:r>
      <w:r w:rsidR="2F1780D9" w:rsidRPr="00D34093">
        <w:rPr>
          <w:rStyle w:val="SubtleEmphasis"/>
          <w:color w:val="000000" w:themeColor="text1"/>
        </w:rPr>
        <w:t>)</w:t>
      </w:r>
    </w:p>
    <w:p w14:paraId="2B4550E4" w14:textId="29B25A31" w:rsidR="00533A0E" w:rsidRDefault="00533A0E" w:rsidP="2BF4ABD7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</w:rPr>
        <w:t>Participants</w:t>
      </w:r>
      <w:r w:rsidR="00C112BA">
        <w:rPr>
          <w:rStyle w:val="SubtleEmphasis"/>
          <w:color w:val="000000" w:themeColor="text1"/>
        </w:rPr>
        <w:t>,</w:t>
      </w:r>
      <w:r>
        <w:rPr>
          <w:rStyle w:val="SubtleEmphasis"/>
          <w:color w:val="000000" w:themeColor="text1"/>
        </w:rPr>
        <w:t xml:space="preserve"> communities </w:t>
      </w:r>
      <w:r w:rsidR="00C112BA">
        <w:rPr>
          <w:rStyle w:val="SubtleEmphasis"/>
          <w:color w:val="000000" w:themeColor="text1"/>
        </w:rPr>
        <w:t xml:space="preserve">and partners </w:t>
      </w:r>
      <w:r>
        <w:rPr>
          <w:rStyle w:val="SubtleEmphasis"/>
          <w:color w:val="000000" w:themeColor="text1"/>
        </w:rPr>
        <w:t xml:space="preserve">involved in the </w:t>
      </w:r>
      <w:r w:rsidR="00C112BA">
        <w:rPr>
          <w:rStyle w:val="SubtleEmphasis"/>
          <w:color w:val="000000" w:themeColor="text1"/>
        </w:rPr>
        <w:t>project</w:t>
      </w:r>
    </w:p>
    <w:p w14:paraId="2950FAD7" w14:textId="1757169F" w:rsidR="00C112BA" w:rsidRPr="00D34093" w:rsidRDefault="00C112BA" w:rsidP="2BF4ABD7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</w:rPr>
        <w:t>Learning design of</w:t>
      </w:r>
      <w:r w:rsidR="00553310">
        <w:rPr>
          <w:rStyle w:val="SubtleEmphasis"/>
          <w:color w:val="000000" w:themeColor="text1"/>
        </w:rPr>
        <w:t xml:space="preserve"> responsible AI</w:t>
      </w:r>
      <w:r>
        <w:rPr>
          <w:rStyle w:val="SubtleEmphasis"/>
          <w:color w:val="000000" w:themeColor="text1"/>
        </w:rPr>
        <w:t xml:space="preserve"> skills resource outputs</w:t>
      </w:r>
    </w:p>
    <w:p w14:paraId="0F5C7DD2" w14:textId="59931F99" w:rsidR="00F440FE" w:rsidRPr="00D34093" w:rsidRDefault="50059DFA" w:rsidP="2BF4ABD7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M</w:t>
      </w:r>
      <w:r w:rsidR="297A6BA2" w:rsidRPr="00D34093">
        <w:rPr>
          <w:rStyle w:val="SubtleEmphasis"/>
          <w:color w:val="000000" w:themeColor="text1"/>
        </w:rPr>
        <w:t>ilestones, risk mitigation</w:t>
      </w:r>
    </w:p>
    <w:p w14:paraId="3F574B40" w14:textId="77777777" w:rsidR="00046F8A" w:rsidRPr="00D34093" w:rsidRDefault="00046F8A" w:rsidP="00F440FE">
      <w:pPr>
        <w:spacing w:after="0"/>
        <w:jc w:val="both"/>
        <w:rPr>
          <w:color w:val="000000" w:themeColor="text1"/>
        </w:rPr>
      </w:pPr>
    </w:p>
    <w:p w14:paraId="21F52698" w14:textId="77777777" w:rsidR="00F440FE" w:rsidRPr="00D34093" w:rsidRDefault="00F440FE" w:rsidP="000E55FE">
      <w:pPr>
        <w:pStyle w:val="Heading2"/>
      </w:pPr>
      <w:r w:rsidRPr="00D34093">
        <w:t>RESPONSIBLE RESEARCH &amp; INNOVATION</w:t>
      </w:r>
    </w:p>
    <w:p w14:paraId="54D663BE" w14:textId="156F13D5" w:rsidR="00F440FE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The </w:t>
      </w:r>
      <w:r w:rsidR="3F381D2F" w:rsidRPr="00D34093">
        <w:rPr>
          <w:rStyle w:val="SubtleEmphasis"/>
          <w:color w:val="000000" w:themeColor="text1"/>
        </w:rPr>
        <w:t>RAI</w:t>
      </w:r>
      <w:r w:rsidRPr="00D34093">
        <w:rPr>
          <w:rStyle w:val="SubtleEmphasis"/>
          <w:color w:val="000000" w:themeColor="text1"/>
        </w:rPr>
        <w:t xml:space="preserve"> </w:t>
      </w:r>
      <w:r w:rsidR="6CB2D75E" w:rsidRPr="00D34093">
        <w:rPr>
          <w:rStyle w:val="SubtleEmphasis"/>
          <w:color w:val="000000" w:themeColor="text1"/>
        </w:rPr>
        <w:t>UK programme</w:t>
      </w:r>
      <w:r w:rsidRPr="00D34093">
        <w:rPr>
          <w:rStyle w:val="SubtleEmphasis"/>
          <w:color w:val="000000" w:themeColor="text1"/>
        </w:rPr>
        <w:t xml:space="preserve"> is committed to ensuring </w:t>
      </w:r>
      <w:hyperlink r:id="rId12">
        <w:r w:rsidRPr="00D34093">
          <w:rPr>
            <w:rStyle w:val="Hyperlink"/>
            <w:color w:val="000000" w:themeColor="text1"/>
          </w:rPr>
          <w:t>RRI</w:t>
        </w:r>
      </w:hyperlink>
      <w:r w:rsidRPr="00D34093">
        <w:rPr>
          <w:rStyle w:val="SubtleEmphasis"/>
          <w:color w:val="000000" w:themeColor="text1"/>
        </w:rPr>
        <w:t xml:space="preserve"> is central to all </w:t>
      </w:r>
      <w:r w:rsidR="00C112BA">
        <w:rPr>
          <w:rStyle w:val="SubtleEmphasis"/>
          <w:color w:val="000000" w:themeColor="text1"/>
        </w:rPr>
        <w:t xml:space="preserve">impact and/or </w:t>
      </w:r>
      <w:r w:rsidRPr="00D34093">
        <w:rPr>
          <w:rStyle w:val="SubtleEmphasis"/>
          <w:color w:val="000000" w:themeColor="text1"/>
        </w:rPr>
        <w:t>research activities we undertak</w:t>
      </w:r>
      <w:r w:rsidR="006B6AB9" w:rsidRPr="00D34093">
        <w:rPr>
          <w:rStyle w:val="SubtleEmphasis"/>
          <w:color w:val="000000" w:themeColor="text1"/>
        </w:rPr>
        <w:t>e</w:t>
      </w:r>
      <w:r w:rsidR="00E96E4A" w:rsidRPr="00D34093">
        <w:rPr>
          <w:rStyle w:val="SubtleEmphasis"/>
          <w:color w:val="000000" w:themeColor="text1"/>
        </w:rPr>
        <w:t>.</w:t>
      </w:r>
      <w:r w:rsidR="001F10CC" w:rsidRPr="00D34093">
        <w:rPr>
          <w:rStyle w:val="SubtleEmphasis"/>
          <w:color w:val="000000" w:themeColor="text1"/>
        </w:rPr>
        <w:t xml:space="preserve"> </w:t>
      </w:r>
      <w:r w:rsidR="297A6BA2" w:rsidRPr="00D34093">
        <w:rPr>
          <w:rStyle w:val="SubtleEmphasis"/>
          <w:color w:val="000000" w:themeColor="text1"/>
        </w:rPr>
        <w:t>Please briefly describe</w:t>
      </w:r>
      <w:r w:rsidR="28E43610" w:rsidRPr="00D34093">
        <w:rPr>
          <w:rStyle w:val="SubtleEmphasis"/>
          <w:color w:val="000000" w:themeColor="text1"/>
        </w:rPr>
        <w:t xml:space="preserve"> how you have already, and how you</w:t>
      </w:r>
      <w:r w:rsidR="297A6BA2" w:rsidRPr="00D34093">
        <w:rPr>
          <w:rStyle w:val="SubtleEmphasis"/>
          <w:color w:val="000000" w:themeColor="text1"/>
        </w:rPr>
        <w:t xml:space="preserve"> </w:t>
      </w:r>
      <w:r w:rsidR="24D7D40B" w:rsidRPr="00D34093">
        <w:rPr>
          <w:rStyle w:val="SubtleEmphasis"/>
          <w:color w:val="000000" w:themeColor="text1"/>
        </w:rPr>
        <w:t xml:space="preserve">will continue to </w:t>
      </w:r>
      <w:r w:rsidR="297A6BA2" w:rsidRPr="00D34093">
        <w:rPr>
          <w:rStyle w:val="SubtleEmphasis"/>
          <w:color w:val="000000" w:themeColor="text1"/>
        </w:rPr>
        <w:t>embed responsible innovation, including how you will promote opportunities for reflection on RRI principles and which tools and frameworks you plan to incorporate</w:t>
      </w:r>
      <w:r w:rsidR="00C112BA">
        <w:rPr>
          <w:rStyle w:val="SubtleEmphasis"/>
          <w:color w:val="000000" w:themeColor="text1"/>
        </w:rPr>
        <w:t xml:space="preserve"> within the scope of the project</w:t>
      </w:r>
      <w:r w:rsidR="297A6BA2" w:rsidRPr="00D34093">
        <w:rPr>
          <w:rStyle w:val="SubtleEmphasis"/>
          <w:color w:val="000000" w:themeColor="text1"/>
        </w:rPr>
        <w:t xml:space="preserve"> (200 words max). </w:t>
      </w:r>
    </w:p>
    <w:p w14:paraId="71252153" w14:textId="77777777" w:rsidR="00046F8A" w:rsidRPr="00D34093" w:rsidRDefault="00046F8A" w:rsidP="00F440FE">
      <w:pPr>
        <w:shd w:val="clear" w:color="auto" w:fill="FFFFFF"/>
        <w:spacing w:after="0"/>
        <w:rPr>
          <w:rStyle w:val="SubtleEmphasis"/>
          <w:color w:val="000000" w:themeColor="text1"/>
        </w:rPr>
      </w:pPr>
    </w:p>
    <w:p w14:paraId="507AD046" w14:textId="77777777" w:rsidR="00F440FE" w:rsidRPr="00D34093" w:rsidRDefault="00F440FE" w:rsidP="000E55FE">
      <w:pPr>
        <w:pStyle w:val="Heading2"/>
      </w:pPr>
      <w:r w:rsidRPr="00D34093">
        <w:t>EQUALITY, DIVERSITY &amp; INCLUSION</w:t>
      </w:r>
    </w:p>
    <w:p w14:paraId="532B7171" w14:textId="4E0B2291" w:rsidR="00AB6188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Central to our vision for the </w:t>
      </w:r>
      <w:r w:rsidR="3FBC4F51" w:rsidRPr="00D34093">
        <w:rPr>
          <w:rStyle w:val="SubtleEmphasis"/>
          <w:color w:val="000000" w:themeColor="text1"/>
        </w:rPr>
        <w:t>RAI UK</w:t>
      </w:r>
      <w:r w:rsidRPr="00D34093">
        <w:rPr>
          <w:rStyle w:val="SubtleEmphasis"/>
          <w:color w:val="000000" w:themeColor="text1"/>
        </w:rPr>
        <w:t xml:space="preserve"> </w:t>
      </w:r>
      <w:r w:rsidR="721BE301" w:rsidRPr="00D34093">
        <w:rPr>
          <w:rStyle w:val="SubtleEmphasis"/>
          <w:color w:val="000000" w:themeColor="text1"/>
        </w:rPr>
        <w:t>programme</w:t>
      </w:r>
      <w:r w:rsidRPr="00D34093">
        <w:rPr>
          <w:rStyle w:val="SubtleEmphasis"/>
          <w:color w:val="000000" w:themeColor="text1"/>
        </w:rPr>
        <w:t xml:space="preserve"> is the desire to ensure our research is inclusive through its intention, design, and consideration of societal implications</w:t>
      </w:r>
      <w:r w:rsidR="00214407" w:rsidRPr="00D34093">
        <w:rPr>
          <w:rStyle w:val="SubtleEmphasis"/>
          <w:color w:val="000000" w:themeColor="text1"/>
        </w:rPr>
        <w:t xml:space="preserve"> as described in our </w:t>
      </w:r>
      <w:hyperlink r:id="rId13" w:history="1">
        <w:r w:rsidR="00214407" w:rsidRPr="00D34093">
          <w:rPr>
            <w:rStyle w:val="Hyperlink"/>
            <w:color w:val="000000" w:themeColor="text1"/>
          </w:rPr>
          <w:t>EDI framework</w:t>
        </w:r>
      </w:hyperlink>
      <w:r w:rsidR="00214407" w:rsidRPr="00D34093">
        <w:rPr>
          <w:rStyle w:val="SubtleEmphasis"/>
          <w:color w:val="000000" w:themeColor="text1"/>
        </w:rPr>
        <w:t>.</w:t>
      </w:r>
      <w:r w:rsidRPr="00D34093">
        <w:rPr>
          <w:rStyle w:val="SubtleEmphasis"/>
          <w:color w:val="000000" w:themeColor="text1"/>
        </w:rPr>
        <w:t xml:space="preserve"> </w:t>
      </w:r>
    </w:p>
    <w:p w14:paraId="0E6A66D1" w14:textId="77777777" w:rsidR="00AB6188" w:rsidRPr="00D34093" w:rsidRDefault="00AB6188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1294FA3B" w14:textId="7E505146" w:rsidR="00F440FE" w:rsidRPr="00D34093" w:rsidRDefault="297A6BA2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outline any EDI considerations that </w:t>
      </w:r>
      <w:r w:rsidR="48908F91" w:rsidRPr="00D34093">
        <w:rPr>
          <w:rStyle w:val="SubtleEmphasis"/>
          <w:color w:val="000000" w:themeColor="text1"/>
        </w:rPr>
        <w:t xml:space="preserve">have arisen, and </w:t>
      </w:r>
      <w:r w:rsidRPr="00D34093">
        <w:rPr>
          <w:rStyle w:val="SubtleEmphasis"/>
          <w:color w:val="000000" w:themeColor="text1"/>
        </w:rPr>
        <w:t>might</w:t>
      </w:r>
      <w:r w:rsidR="53B68996" w:rsidRPr="00D34093">
        <w:rPr>
          <w:rStyle w:val="SubtleEmphasis"/>
          <w:color w:val="000000" w:themeColor="text1"/>
        </w:rPr>
        <w:t xml:space="preserve"> continue to</w:t>
      </w:r>
      <w:r w:rsidRPr="00D34093">
        <w:rPr>
          <w:rStyle w:val="SubtleEmphasis"/>
          <w:color w:val="000000" w:themeColor="text1"/>
        </w:rPr>
        <w:t xml:space="preserve"> arise from your project, and how you plan to mitigate the impacts (200 words max).</w:t>
      </w:r>
    </w:p>
    <w:p w14:paraId="4698B71F" w14:textId="4D433653" w:rsidR="764BFC2F" w:rsidRPr="00D34093" w:rsidRDefault="764BFC2F" w:rsidP="764BFC2F">
      <w:pPr>
        <w:spacing w:after="0"/>
        <w:jc w:val="both"/>
        <w:rPr>
          <w:rStyle w:val="SubtleEmphasis"/>
          <w:color w:val="000000" w:themeColor="text1"/>
        </w:rPr>
      </w:pPr>
    </w:p>
    <w:p w14:paraId="58A3433F" w14:textId="1EB6B778" w:rsidR="12EDB9EF" w:rsidRPr="00D34093" w:rsidRDefault="12EDB9EF" w:rsidP="764BFC2F">
      <w:pPr>
        <w:pStyle w:val="Heading2"/>
      </w:pPr>
      <w:r w:rsidRPr="00D34093">
        <w:t xml:space="preserve">TRUSTED RESEARCH </w:t>
      </w:r>
    </w:p>
    <w:p w14:paraId="34245C3E" w14:textId="011BE736" w:rsidR="000112E5" w:rsidRPr="00BD30AB" w:rsidRDefault="12EDB9EF" w:rsidP="00BD30AB">
      <w:pPr>
        <w:spacing w:after="100" w:afterAutospacing="1"/>
        <w:rPr>
          <w:rFonts w:eastAsia="Arial" w:cs="Arial"/>
          <w:i/>
          <w:iCs/>
          <w:color w:val="000000" w:themeColor="text1"/>
          <w:szCs w:val="24"/>
        </w:rPr>
      </w:pPr>
      <w:r w:rsidRPr="00D34093">
        <w:rPr>
          <w:i/>
          <w:iCs/>
          <w:color w:val="000000" w:themeColor="text1"/>
        </w:rPr>
        <w:t xml:space="preserve">Please outline the outcomes of the </w:t>
      </w:r>
      <w:hyperlink r:id="rId14">
        <w:r w:rsidRPr="00D34093">
          <w:rPr>
            <w:rStyle w:val="Hyperlink"/>
            <w:i/>
            <w:iCs/>
            <w:color w:val="000000" w:themeColor="text1"/>
          </w:rPr>
          <w:t>Trusted Research checklist</w:t>
        </w:r>
      </w:hyperlink>
      <w:r w:rsidRPr="00D34093">
        <w:rPr>
          <w:i/>
          <w:iCs/>
          <w:color w:val="000000" w:themeColor="text1"/>
        </w:rPr>
        <w:t xml:space="preserve"> here</w:t>
      </w:r>
      <w:r w:rsidR="000112E5" w:rsidRPr="00D34093">
        <w:rPr>
          <w:i/>
          <w:iCs/>
          <w:color w:val="000000" w:themeColor="text1"/>
        </w:rPr>
        <w:t>. If there are any issues please describe the mitigation process you will follow</w:t>
      </w:r>
      <w:r w:rsidR="006C63C7">
        <w:rPr>
          <w:i/>
          <w:iCs/>
          <w:color w:val="000000" w:themeColor="text1"/>
        </w:rPr>
        <w:t>, particularly</w:t>
      </w:r>
      <w:r w:rsidR="000112E5" w:rsidRPr="00D34093">
        <w:rPr>
          <w:i/>
          <w:iCs/>
          <w:color w:val="000000" w:themeColor="text1"/>
        </w:rPr>
        <w:t xml:space="preserve"> </w:t>
      </w:r>
      <w:r w:rsidR="000112E5" w:rsidRPr="00D34093">
        <w:rPr>
          <w:rFonts w:eastAsia="Arial" w:cs="Arial"/>
          <w:i/>
          <w:iCs/>
          <w:color w:val="000000" w:themeColor="text1"/>
          <w:szCs w:val="24"/>
        </w:rPr>
        <w:t>If you are planning to bring international collaborators (e.g., industry or academic partners</w:t>
      </w:r>
      <w:r w:rsidR="006C63C7">
        <w:rPr>
          <w:rFonts w:eastAsia="Arial" w:cs="Arial"/>
          <w:i/>
          <w:iCs/>
          <w:color w:val="000000" w:themeColor="text1"/>
          <w:szCs w:val="24"/>
        </w:rPr>
        <w:t>)</w:t>
      </w:r>
      <w:r w:rsidR="000112E5" w:rsidRPr="00D34093">
        <w:rPr>
          <w:rFonts w:eastAsia="Arial" w:cs="Arial"/>
          <w:i/>
          <w:iCs/>
          <w:color w:val="000000" w:themeColor="text1"/>
          <w:szCs w:val="24"/>
        </w:rPr>
        <w:t xml:space="preserve">. </w:t>
      </w:r>
      <w:r w:rsidR="000112E5" w:rsidRPr="00D34093">
        <w:rPr>
          <w:rFonts w:eastAsia="Arial" w:cs="Arial"/>
          <w:b/>
          <w:bCs/>
          <w:i/>
          <w:iCs/>
          <w:color w:val="000000" w:themeColor="text1"/>
        </w:rPr>
        <w:t>Note that based on the answers to this checklist, you may need to escalate this within your institution or department for a decision</w:t>
      </w:r>
      <w:r w:rsidRPr="00D34093">
        <w:rPr>
          <w:i/>
          <w:iCs/>
          <w:color w:val="000000" w:themeColor="text1"/>
        </w:rPr>
        <w:t xml:space="preserve"> (200 words max). </w:t>
      </w:r>
    </w:p>
    <w:p w14:paraId="3EC50559" w14:textId="0D594122" w:rsidR="00F440FE" w:rsidRPr="00D34093" w:rsidRDefault="00F440FE" w:rsidP="000E55FE">
      <w:pPr>
        <w:pStyle w:val="Heading2"/>
      </w:pPr>
      <w:r w:rsidRPr="00D34093">
        <w:t>PROJECT PARTNERS</w:t>
      </w:r>
    </w:p>
    <w:p w14:paraId="0241ECDE" w14:textId="1FF34B31" w:rsidR="00AB6188" w:rsidRPr="00D34093" w:rsidRDefault="00AB6188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276B0F7C" w14:textId="6799F5C0" w:rsidR="00F440FE" w:rsidRPr="00D34093" w:rsidRDefault="047F3F26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introduce the partners involved with your project, outlining their role</w:t>
      </w:r>
      <w:r w:rsidR="45013E16" w:rsidRPr="00D34093">
        <w:rPr>
          <w:rStyle w:val="SubtleEmphasis"/>
          <w:color w:val="000000" w:themeColor="text1"/>
        </w:rPr>
        <w:t>s</w:t>
      </w:r>
      <w:r w:rsidRPr="00D34093">
        <w:rPr>
          <w:rStyle w:val="SubtleEmphasis"/>
          <w:color w:val="000000" w:themeColor="text1"/>
        </w:rPr>
        <w:t xml:space="preserve"> in co-creating </w:t>
      </w:r>
      <w:r w:rsidR="45013E16" w:rsidRPr="00D34093">
        <w:rPr>
          <w:rStyle w:val="SubtleEmphasis"/>
          <w:color w:val="000000" w:themeColor="text1"/>
        </w:rPr>
        <w:t>the p</w:t>
      </w:r>
      <w:r w:rsidR="1AA52789" w:rsidRPr="00D34093">
        <w:rPr>
          <w:rStyle w:val="SubtleEmphasis"/>
          <w:color w:val="000000" w:themeColor="text1"/>
        </w:rPr>
        <w:t xml:space="preserve">roject outputs </w:t>
      </w:r>
      <w:r w:rsidRPr="00D34093">
        <w:rPr>
          <w:rStyle w:val="SubtleEmphasis"/>
          <w:color w:val="000000" w:themeColor="text1"/>
        </w:rPr>
        <w:t>and</w:t>
      </w:r>
      <w:r w:rsidR="476B9832" w:rsidRPr="00D34093">
        <w:rPr>
          <w:rStyle w:val="SubtleEmphasis"/>
          <w:color w:val="000000" w:themeColor="text1"/>
        </w:rPr>
        <w:t xml:space="preserve"> plans for their continued involvement,</w:t>
      </w:r>
      <w:r w:rsidRPr="00D34093">
        <w:rPr>
          <w:rStyle w:val="SubtleEmphasis"/>
          <w:color w:val="000000" w:themeColor="text1"/>
        </w:rPr>
        <w:t xml:space="preserve"> how the project addresses challenges they face and how they will benefit, and the</w:t>
      </w:r>
      <w:r w:rsidR="45013E16" w:rsidRPr="00D34093">
        <w:rPr>
          <w:rStyle w:val="SubtleEmphasis"/>
          <w:color w:val="000000" w:themeColor="text1"/>
        </w:rPr>
        <w:t xml:space="preserve"> financial or in-kind</w:t>
      </w:r>
      <w:r w:rsidRPr="00D34093">
        <w:rPr>
          <w:rStyle w:val="SubtleEmphasis"/>
          <w:color w:val="000000" w:themeColor="text1"/>
        </w:rPr>
        <w:t xml:space="preserve"> contribution they will make to the research</w:t>
      </w:r>
      <w:r w:rsidR="297A6BA2" w:rsidRPr="00D34093">
        <w:rPr>
          <w:rStyle w:val="SubtleEmphasis"/>
          <w:color w:val="000000" w:themeColor="text1"/>
        </w:rPr>
        <w:t xml:space="preserve"> (200 words max). </w:t>
      </w:r>
    </w:p>
    <w:p w14:paraId="4A0C09F1" w14:textId="236F77AE" w:rsidR="764BFC2F" w:rsidRPr="00D34093" w:rsidRDefault="764BFC2F" w:rsidP="764BFC2F">
      <w:pPr>
        <w:spacing w:after="0"/>
        <w:jc w:val="both"/>
        <w:rPr>
          <w:i/>
          <w:iCs/>
          <w:color w:val="000000" w:themeColor="text1"/>
          <w:sz w:val="20"/>
          <w:szCs w:val="20"/>
          <w:highlight w:val="yellow"/>
        </w:rPr>
      </w:pPr>
    </w:p>
    <w:p w14:paraId="23C5E1B3" w14:textId="77777777" w:rsidR="000112E5" w:rsidRPr="00D34093" w:rsidRDefault="000112E5" w:rsidP="764BFC2F">
      <w:pPr>
        <w:pStyle w:val="Heading2"/>
        <w:rPr>
          <w:highlight w:val="yellow"/>
        </w:rPr>
      </w:pPr>
    </w:p>
    <w:p w14:paraId="03CF4680" w14:textId="026565D9" w:rsidR="47FFDA17" w:rsidRPr="00A40A16" w:rsidRDefault="47FFDA17" w:rsidP="764BFC2F">
      <w:pPr>
        <w:pStyle w:val="Heading2"/>
      </w:pPr>
      <w:r w:rsidRPr="00A40A16">
        <w:t>REFERENCES</w:t>
      </w:r>
    </w:p>
    <w:p w14:paraId="109F79C4" w14:textId="0C818309" w:rsidR="47FFDA17" w:rsidRPr="00A40A16" w:rsidRDefault="47FFDA17" w:rsidP="764BFC2F">
      <w:pPr>
        <w:rPr>
          <w:i/>
          <w:iCs/>
          <w:color w:val="000000" w:themeColor="text1"/>
        </w:rPr>
      </w:pPr>
      <w:r w:rsidRPr="00A40A16">
        <w:rPr>
          <w:i/>
          <w:iCs/>
          <w:color w:val="000000" w:themeColor="text1"/>
        </w:rPr>
        <w:t xml:space="preserve">Include your references here. </w:t>
      </w:r>
    </w:p>
    <w:p w14:paraId="7A34220A" w14:textId="77777777" w:rsidR="764BFC2F" w:rsidRPr="00D34093" w:rsidRDefault="764BFC2F" w:rsidP="764BFC2F">
      <w:pPr>
        <w:spacing w:after="0"/>
        <w:jc w:val="both"/>
        <w:rPr>
          <w:i/>
          <w:iCs/>
          <w:color w:val="000000" w:themeColor="text1"/>
          <w:sz w:val="20"/>
          <w:szCs w:val="20"/>
        </w:rPr>
      </w:pPr>
    </w:p>
    <w:p w14:paraId="6886EB18" w14:textId="77777777" w:rsidR="000112E5" w:rsidRPr="00D34093" w:rsidRDefault="000112E5">
      <w:pPr>
        <w:spacing w:line="259" w:lineRule="auto"/>
        <w:rPr>
          <w:rFonts w:eastAsiaTheme="majorEastAsia" w:cstheme="majorBidi"/>
          <w:color w:val="000000" w:themeColor="text1"/>
          <w:sz w:val="28"/>
          <w:szCs w:val="26"/>
        </w:rPr>
      </w:pPr>
      <w:r w:rsidRPr="00D34093">
        <w:rPr>
          <w:color w:val="000000" w:themeColor="text1"/>
        </w:rPr>
        <w:br w:type="page"/>
      </w:r>
    </w:p>
    <w:p w14:paraId="1A478284" w14:textId="4BFA9DDC" w:rsidR="000112E5" w:rsidRPr="00D34093" w:rsidRDefault="000112E5" w:rsidP="000112E5">
      <w:pPr>
        <w:pStyle w:val="Heading2"/>
      </w:pPr>
      <w:r w:rsidRPr="00D34093">
        <w:t>JUSTIFICATION OF RESOURCES</w:t>
      </w:r>
    </w:p>
    <w:p w14:paraId="29D28551" w14:textId="77777777" w:rsidR="007351F9" w:rsidRPr="00D34093" w:rsidRDefault="000112E5" w:rsidP="764BFC2F">
      <w:pPr>
        <w:spacing w:after="0"/>
        <w:jc w:val="both"/>
        <w:rPr>
          <w:b/>
          <w:bCs/>
          <w:i/>
          <w:iCs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justify all resources requested, explaining why the resources requested are appropriate for the proposed research. </w:t>
      </w:r>
      <w:r w:rsidRPr="00D34093">
        <w:rPr>
          <w:i/>
          <w:iCs/>
          <w:color w:val="000000" w:themeColor="text1"/>
        </w:rPr>
        <w:t xml:space="preserve">Project co-leads from outside the UK and from non-academic organisations may be included for </w:t>
      </w:r>
      <w:r w:rsidRPr="00D34093">
        <w:rPr>
          <w:b/>
          <w:bCs/>
          <w:i/>
          <w:iCs/>
          <w:color w:val="000000" w:themeColor="text1"/>
        </w:rPr>
        <w:t>up to 30% of the total Full Economic Cost (FEC) of the project</w:t>
      </w:r>
      <w:r w:rsidRPr="00D34093">
        <w:rPr>
          <w:i/>
          <w:iCs/>
          <w:color w:val="000000" w:themeColor="text1"/>
        </w:rPr>
        <w:t xml:space="preserve">. The time of these partners can be listed under ‘Exceptions’ and </w:t>
      </w:r>
      <w:r w:rsidRPr="00D34093">
        <w:rPr>
          <w:b/>
          <w:bCs/>
          <w:i/>
          <w:iCs/>
          <w:color w:val="000000" w:themeColor="text1"/>
        </w:rPr>
        <w:t>will be funded at 100% FEC.</w:t>
      </w:r>
      <w:r w:rsidR="007351F9" w:rsidRPr="00D34093">
        <w:rPr>
          <w:b/>
          <w:bCs/>
          <w:i/>
          <w:iCs/>
          <w:color w:val="000000" w:themeColor="text1"/>
        </w:rPr>
        <w:t xml:space="preserve"> </w:t>
      </w:r>
    </w:p>
    <w:p w14:paraId="5AB9ED97" w14:textId="6E84C8F4" w:rsidR="000112E5" w:rsidRPr="00D34093" w:rsidRDefault="007351F9" w:rsidP="764BFC2F">
      <w:pPr>
        <w:spacing w:after="0"/>
        <w:jc w:val="both"/>
        <w:rPr>
          <w:i/>
          <w:iCs/>
          <w:color w:val="000000" w:themeColor="text1"/>
        </w:rPr>
        <w:sectPr w:rsidR="000112E5" w:rsidRPr="00D34093" w:rsidSect="00C504C3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  <w:r w:rsidRPr="00D34093">
        <w:rPr>
          <w:b/>
          <w:bCs/>
          <w:i/>
          <w:iCs/>
          <w:color w:val="000000" w:themeColor="text1"/>
        </w:rPr>
        <w:t>Non-capital equipment over £10,000 in value (including VAT) is only available in exceptional, well-justified circumstances.</w:t>
      </w:r>
      <w:r w:rsidRPr="00D34093">
        <w:rPr>
          <w:i/>
          <w:iCs/>
          <w:color w:val="000000" w:themeColor="text1"/>
        </w:rPr>
        <w:t xml:space="preserve"> Items of equipment and consumables should be in the Other Directly Incurred Costs heading. </w:t>
      </w:r>
      <w:r w:rsidR="000112E5" w:rsidRPr="00D34093">
        <w:rPr>
          <w:rStyle w:val="SubtleEmphasis"/>
          <w:color w:val="000000" w:themeColor="text1"/>
        </w:rPr>
        <w:t>Note that any deviations from the spending profile beyond 5% is not allowed (any underspend will not be refunded nor any overspend allowed). No-cost extensions will not be allowed. (500 words max)</w:t>
      </w:r>
      <w:r w:rsidR="00D34093" w:rsidRPr="00D34093">
        <w:rPr>
          <w:rStyle w:val="SubtleEmphasis"/>
          <w:color w:val="000000" w:themeColor="text1"/>
        </w:rPr>
        <w:t>.</w:t>
      </w:r>
    </w:p>
    <w:p w14:paraId="741982DD" w14:textId="77777777" w:rsidR="009E0656" w:rsidRPr="00D34093" w:rsidRDefault="009E0656" w:rsidP="009E0656">
      <w:pPr>
        <w:pStyle w:val="Heading2"/>
      </w:pPr>
      <w:r w:rsidRPr="00D34093">
        <w:t>BUDGET</w:t>
      </w:r>
    </w:p>
    <w:p w14:paraId="11BE42D6" w14:textId="22801700" w:rsidR="009E0656" w:rsidRPr="00D34093" w:rsidRDefault="009E0656" w:rsidP="009E0656">
      <w:pPr>
        <w:spacing w:after="0"/>
        <w:jc w:val="both"/>
        <w:rPr>
          <w:color w:val="000000" w:themeColor="text1"/>
        </w:rPr>
      </w:pPr>
      <w:r w:rsidRPr="00D34093">
        <w:rPr>
          <w:i/>
          <w:iCs/>
          <w:color w:val="000000" w:themeColor="text1"/>
        </w:rPr>
        <w:t xml:space="preserve">Please provide </w:t>
      </w:r>
      <w:r w:rsidRPr="00D34093">
        <w:rPr>
          <w:rStyle w:val="SubtleEmphasis"/>
          <w:color w:val="000000" w:themeColor="text1"/>
        </w:rPr>
        <w:t>details</w:t>
      </w:r>
      <w:r w:rsidRPr="00D34093">
        <w:rPr>
          <w:i/>
          <w:iCs/>
          <w:color w:val="000000" w:themeColor="text1"/>
        </w:rPr>
        <w:t xml:space="preserve"> of the budget requested for your project. We encourage you to make use of Researcher Co-Investigator for ECR leads. Where Directly Allocated Investigators are already named on </w:t>
      </w:r>
      <w:r w:rsidR="000112E5" w:rsidRPr="00D34093">
        <w:rPr>
          <w:i/>
          <w:iCs/>
          <w:color w:val="000000" w:themeColor="text1"/>
        </w:rPr>
        <w:t>RAI UK</w:t>
      </w:r>
      <w:r w:rsidRPr="00D34093">
        <w:rPr>
          <w:i/>
          <w:iCs/>
          <w:color w:val="000000" w:themeColor="text1"/>
        </w:rPr>
        <w:t>, please indicate the time an individual will spend on this project but enter cost as zero.</w:t>
      </w:r>
      <w:r w:rsidRPr="00D34093">
        <w:rPr>
          <w:color w:val="000000" w:themeColor="text1"/>
        </w:rPr>
        <w:t xml:space="preserve"> </w:t>
      </w:r>
    </w:p>
    <w:p w14:paraId="4B16CA9B" w14:textId="77777777" w:rsidR="009E0656" w:rsidRPr="00D34093" w:rsidRDefault="009E0656" w:rsidP="009E0656">
      <w:pPr>
        <w:spacing w:after="0"/>
        <w:jc w:val="both"/>
        <w:rPr>
          <w:rFonts w:eastAsia="Arial" w:cs="Arial"/>
          <w:i/>
          <w:iCs/>
          <w:color w:val="000000" w:themeColor="text1"/>
        </w:rPr>
      </w:pPr>
      <w:r w:rsidRPr="00D34093">
        <w:rPr>
          <w:rFonts w:eastAsia="Arial" w:cs="Arial"/>
          <w:i/>
          <w:iCs/>
          <w:color w:val="000000" w:themeColor="text1"/>
        </w:rPr>
        <w:t>A flat spend profile is assumed.  If this is not the case, please provide further details of the spend profile over the life of the project.</w:t>
      </w:r>
    </w:p>
    <w:p w14:paraId="4467855C" w14:textId="77777777" w:rsidR="009E0656" w:rsidRPr="00D34093" w:rsidRDefault="009E0656" w:rsidP="009E0656">
      <w:pPr>
        <w:spacing w:after="0"/>
        <w:jc w:val="both"/>
        <w:rPr>
          <w:color w:val="000000" w:themeColor="text1"/>
        </w:rPr>
      </w:pPr>
    </w:p>
    <w:p w14:paraId="5273E739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Summary of Resources</w:t>
      </w:r>
    </w:p>
    <w:tbl>
      <w:tblPr>
        <w:tblStyle w:val="TableGrid"/>
        <w:tblW w:w="7939" w:type="dxa"/>
        <w:tblInd w:w="-147" w:type="dxa"/>
        <w:tblLook w:val="04A0" w:firstRow="1" w:lastRow="0" w:firstColumn="1" w:lastColumn="0" w:noHBand="0" w:noVBand="1"/>
      </w:tblPr>
      <w:tblGrid>
        <w:gridCol w:w="2127"/>
        <w:gridCol w:w="2693"/>
        <w:gridCol w:w="1559"/>
        <w:gridCol w:w="1560"/>
      </w:tblGrid>
      <w:tr w:rsidR="00D34093" w:rsidRPr="00D34093" w14:paraId="2D1ED150" w14:textId="77777777" w:rsidTr="5CFCCC3F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7A5684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Fund heading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755D381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29FD5A1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 xml:space="preserve">100% </w:t>
            </w:r>
            <w:proofErr w:type="spellStart"/>
            <w:r w:rsidRPr="00D34093">
              <w:rPr>
                <w:b/>
                <w:bCs/>
                <w:color w:val="000000" w:themeColor="text1"/>
              </w:rPr>
              <w:t>fEC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08D34C32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 xml:space="preserve">80% </w:t>
            </w:r>
            <w:proofErr w:type="spellStart"/>
            <w:r w:rsidRPr="00D34093">
              <w:rPr>
                <w:b/>
                <w:bCs/>
                <w:color w:val="000000" w:themeColor="text1"/>
              </w:rPr>
              <w:t>fEC</w:t>
            </w:r>
            <w:proofErr w:type="spellEnd"/>
          </w:p>
        </w:tc>
      </w:tr>
      <w:tr w:rsidR="00D34093" w:rsidRPr="00D34093" w14:paraId="06EF9441" w14:textId="77777777" w:rsidTr="5CFCCC3F">
        <w:trPr>
          <w:trHeight w:val="227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1250B7EB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Directly Incurred</w:t>
            </w:r>
          </w:p>
        </w:tc>
        <w:tc>
          <w:tcPr>
            <w:tcW w:w="2693" w:type="dxa"/>
          </w:tcPr>
          <w:p w14:paraId="3DAC5B48" w14:textId="77777777" w:rsidR="009E0656" w:rsidRPr="00D34093" w:rsidRDefault="009E0656" w:rsidP="00E310B4">
            <w:pPr>
              <w:tabs>
                <w:tab w:val="center" w:pos="1238"/>
              </w:tabs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Researcher(s)</w:t>
            </w:r>
            <w:r w:rsidRPr="00D34093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14:paraId="1836B9BE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68066AC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71AC6F67" w14:textId="77777777" w:rsidTr="5CFCCC3F">
        <w:trPr>
          <w:trHeight w:val="227"/>
        </w:trPr>
        <w:tc>
          <w:tcPr>
            <w:tcW w:w="2127" w:type="dxa"/>
            <w:vMerge/>
          </w:tcPr>
          <w:p w14:paraId="301724D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2ECC118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Researcher Co-Investigator(s)</w:t>
            </w:r>
          </w:p>
        </w:tc>
        <w:tc>
          <w:tcPr>
            <w:tcW w:w="1559" w:type="dxa"/>
          </w:tcPr>
          <w:p w14:paraId="4FB874A8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260410C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0EBB637C" w14:textId="77777777" w:rsidTr="5CFCCC3F">
        <w:trPr>
          <w:trHeight w:val="227"/>
        </w:trPr>
        <w:tc>
          <w:tcPr>
            <w:tcW w:w="2127" w:type="dxa"/>
            <w:vMerge/>
          </w:tcPr>
          <w:p w14:paraId="7F3AC0F8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C09E25B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Travel and Subsistence</w:t>
            </w:r>
          </w:p>
        </w:tc>
        <w:tc>
          <w:tcPr>
            <w:tcW w:w="1559" w:type="dxa"/>
          </w:tcPr>
          <w:p w14:paraId="723D8510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D26A60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3AFBC494" w14:textId="77777777" w:rsidTr="5CFCCC3F">
        <w:trPr>
          <w:trHeight w:val="227"/>
        </w:trPr>
        <w:tc>
          <w:tcPr>
            <w:tcW w:w="2127" w:type="dxa"/>
            <w:vMerge/>
          </w:tcPr>
          <w:p w14:paraId="45E44DD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28AD0A6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Other Costs</w:t>
            </w:r>
          </w:p>
        </w:tc>
        <w:tc>
          <w:tcPr>
            <w:tcW w:w="1559" w:type="dxa"/>
          </w:tcPr>
          <w:p w14:paraId="02735C3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EA4FFF3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3D6ABE44" w14:textId="77777777" w:rsidTr="5CFCCC3F">
        <w:trPr>
          <w:trHeight w:val="330"/>
        </w:trPr>
        <w:tc>
          <w:tcPr>
            <w:tcW w:w="2127" w:type="dxa"/>
            <w:vMerge/>
          </w:tcPr>
          <w:p w14:paraId="67B12E31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345F222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Sub-total</w:t>
            </w:r>
          </w:p>
        </w:tc>
        <w:tc>
          <w:tcPr>
            <w:tcW w:w="1559" w:type="dxa"/>
          </w:tcPr>
          <w:p w14:paraId="7D66BE2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999695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26DAD8A1" w14:textId="77777777" w:rsidTr="5CFCCC3F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120F1E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1FB452E3" w14:textId="77777777" w:rsidTr="5CFCCC3F">
        <w:trPr>
          <w:trHeight w:val="170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34B54D17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Directly Allocated</w:t>
            </w:r>
          </w:p>
        </w:tc>
        <w:tc>
          <w:tcPr>
            <w:tcW w:w="2693" w:type="dxa"/>
          </w:tcPr>
          <w:p w14:paraId="2A5B3277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Investigator(s)</w:t>
            </w:r>
          </w:p>
        </w:tc>
        <w:tc>
          <w:tcPr>
            <w:tcW w:w="1559" w:type="dxa"/>
          </w:tcPr>
          <w:p w14:paraId="07ABC12C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31E6277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657D0F69" w14:textId="77777777" w:rsidTr="5CFCCC3F">
        <w:trPr>
          <w:trHeight w:val="170"/>
        </w:trPr>
        <w:tc>
          <w:tcPr>
            <w:tcW w:w="2127" w:type="dxa"/>
            <w:vMerge/>
          </w:tcPr>
          <w:p w14:paraId="63DC984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0CA65B0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Estates</w:t>
            </w:r>
          </w:p>
        </w:tc>
        <w:tc>
          <w:tcPr>
            <w:tcW w:w="1559" w:type="dxa"/>
          </w:tcPr>
          <w:p w14:paraId="0FABC38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B7869BB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4EE7E506" w14:textId="77777777" w:rsidTr="5CFCCC3F">
        <w:trPr>
          <w:trHeight w:val="170"/>
        </w:trPr>
        <w:tc>
          <w:tcPr>
            <w:tcW w:w="2127" w:type="dxa"/>
            <w:vMerge/>
          </w:tcPr>
          <w:p w14:paraId="09C51F3E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A4C36CF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Other Directly Allocated</w:t>
            </w:r>
          </w:p>
        </w:tc>
        <w:tc>
          <w:tcPr>
            <w:tcW w:w="1559" w:type="dxa"/>
          </w:tcPr>
          <w:p w14:paraId="08DF804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14854BF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3F1F3FAF" w14:textId="77777777" w:rsidTr="5CFCCC3F">
        <w:trPr>
          <w:trHeight w:val="340"/>
        </w:trPr>
        <w:tc>
          <w:tcPr>
            <w:tcW w:w="2127" w:type="dxa"/>
            <w:vMerge/>
          </w:tcPr>
          <w:p w14:paraId="3149F58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7D5CA230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Sub-total</w:t>
            </w:r>
          </w:p>
        </w:tc>
        <w:tc>
          <w:tcPr>
            <w:tcW w:w="1559" w:type="dxa"/>
          </w:tcPr>
          <w:p w14:paraId="65C71873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201EE4A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680C4817" w14:textId="77777777" w:rsidTr="5CFCCC3F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CDAFC4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72CFC4A4" w14:textId="77777777" w:rsidTr="5CFCCC3F">
        <w:trPr>
          <w:trHeight w:val="300"/>
        </w:trPr>
        <w:tc>
          <w:tcPr>
            <w:tcW w:w="2127" w:type="dxa"/>
            <w:tcBorders>
              <w:left w:val="single" w:sz="4" w:space="0" w:color="auto"/>
            </w:tcBorders>
          </w:tcPr>
          <w:p w14:paraId="3A368B93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Indirect Costs</w:t>
            </w:r>
          </w:p>
        </w:tc>
        <w:tc>
          <w:tcPr>
            <w:tcW w:w="2693" w:type="dxa"/>
          </w:tcPr>
          <w:p w14:paraId="59954B7C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Indirect Costs</w:t>
            </w:r>
          </w:p>
        </w:tc>
        <w:tc>
          <w:tcPr>
            <w:tcW w:w="1559" w:type="dxa"/>
          </w:tcPr>
          <w:p w14:paraId="4F7DC00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63C4FD7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5CFCCC3F" w14:paraId="043792CA" w14:textId="77777777" w:rsidTr="5CFCCC3F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18DD8B4" w14:textId="080F397C" w:rsidR="5CFCCC3F" w:rsidRDefault="5CFCCC3F" w:rsidP="5CFCCC3F">
            <w:pPr>
              <w:rPr>
                <w:color w:val="000000" w:themeColor="text1"/>
              </w:rPr>
            </w:pPr>
          </w:p>
        </w:tc>
      </w:tr>
      <w:tr w:rsidR="5CFCCC3F" w14:paraId="0A946716" w14:textId="77777777" w:rsidTr="5CFCCC3F">
        <w:trPr>
          <w:trHeight w:val="170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FA2CB0" w14:textId="7F154F60" w:rsidR="58B1B99F" w:rsidRDefault="58B1B99F" w:rsidP="5CFCCC3F">
            <w:pPr>
              <w:rPr>
                <w:color w:val="000000" w:themeColor="text1"/>
              </w:rPr>
            </w:pPr>
            <w:r w:rsidRPr="5CFCCC3F">
              <w:rPr>
                <w:color w:val="000000" w:themeColor="text1"/>
              </w:rPr>
              <w:t>Exceptions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66EBA9" w14:textId="0B3183CC" w:rsidR="58B1B99F" w:rsidRDefault="58B1B99F" w:rsidP="5CFCCC3F">
            <w:pPr>
              <w:rPr>
                <w:color w:val="000000" w:themeColor="text1"/>
              </w:rPr>
            </w:pPr>
            <w:r w:rsidRPr="5CFCCC3F">
              <w:rPr>
                <w:color w:val="000000" w:themeColor="text1"/>
              </w:rPr>
              <w:t>Exceptions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6C689C" w14:textId="17F865C3" w:rsidR="5CFCCC3F" w:rsidRDefault="5CFCCC3F" w:rsidP="5CFCCC3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804696" w14:textId="61202A7C" w:rsidR="5CFCCC3F" w:rsidRDefault="5CFCCC3F" w:rsidP="5CFCCC3F">
            <w:pPr>
              <w:rPr>
                <w:color w:val="000000" w:themeColor="text1"/>
              </w:rPr>
            </w:pPr>
          </w:p>
        </w:tc>
      </w:tr>
      <w:tr w:rsidR="00D34093" w:rsidRPr="00D34093" w14:paraId="50D13178" w14:textId="77777777" w:rsidTr="5CFCCC3F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B7CA1B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7CCA91FF" w14:textId="77777777" w:rsidTr="5CFCCC3F">
        <w:trPr>
          <w:trHeight w:val="351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0463A343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559" w:type="dxa"/>
          </w:tcPr>
          <w:p w14:paraId="7D7AEC9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FD295D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</w:tbl>
    <w:p w14:paraId="024FD575" w14:textId="77777777" w:rsidR="009E0656" w:rsidRPr="00D34093" w:rsidRDefault="009E0656" w:rsidP="009E0656">
      <w:pPr>
        <w:rPr>
          <w:color w:val="000000" w:themeColor="text1"/>
        </w:rPr>
      </w:pPr>
    </w:p>
    <w:p w14:paraId="40D66DAA" w14:textId="4C352661" w:rsidR="28413256" w:rsidRDefault="28413256" w:rsidP="28413256">
      <w:pPr>
        <w:rPr>
          <w:color w:val="000000" w:themeColor="text1"/>
        </w:rPr>
      </w:pPr>
    </w:p>
    <w:p w14:paraId="236D0C1A" w14:textId="43E339CD" w:rsidR="28413256" w:rsidRDefault="28413256" w:rsidP="28413256">
      <w:pPr>
        <w:rPr>
          <w:color w:val="000000" w:themeColor="text1"/>
        </w:rPr>
      </w:pPr>
    </w:p>
    <w:p w14:paraId="0C67B41E" w14:textId="0603B1F4" w:rsidR="28413256" w:rsidRDefault="28413256" w:rsidP="28413256">
      <w:pPr>
        <w:rPr>
          <w:color w:val="000000" w:themeColor="text1"/>
        </w:rPr>
      </w:pPr>
    </w:p>
    <w:p w14:paraId="6D1FED62" w14:textId="4CDD2882" w:rsidR="28413256" w:rsidRDefault="28413256" w:rsidP="28413256">
      <w:pPr>
        <w:rPr>
          <w:color w:val="000000" w:themeColor="text1"/>
        </w:rPr>
      </w:pPr>
    </w:p>
    <w:p w14:paraId="4BBC99AF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 xml:space="preserve">Directly Incurred Staff </w:t>
      </w:r>
    </w:p>
    <w:tbl>
      <w:tblPr>
        <w:tblStyle w:val="TableGrid"/>
        <w:tblW w:w="13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71"/>
        <w:gridCol w:w="2739"/>
        <w:gridCol w:w="2341"/>
        <w:gridCol w:w="1271"/>
        <w:gridCol w:w="1376"/>
        <w:gridCol w:w="1417"/>
        <w:gridCol w:w="1418"/>
        <w:gridCol w:w="1276"/>
      </w:tblGrid>
      <w:tr w:rsidR="00D34093" w:rsidRPr="00D34093" w14:paraId="5E7A3DB5" w14:textId="77777777" w:rsidTr="00E310B4">
        <w:trPr>
          <w:trHeight w:val="975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60A08D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 xml:space="preserve">Role </w:t>
            </w:r>
          </w:p>
        </w:tc>
        <w:tc>
          <w:tcPr>
            <w:tcW w:w="2739" w:type="dxa"/>
            <w:shd w:val="clear" w:color="auto" w:fill="F2F2F2" w:themeFill="background1" w:themeFillShade="F2"/>
          </w:tcPr>
          <w:p w14:paraId="1EFC00C4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2341" w:type="dxa"/>
            <w:shd w:val="clear" w:color="auto" w:fill="F2F2F2" w:themeFill="background1" w:themeFillShade="F2"/>
          </w:tcPr>
          <w:p w14:paraId="44B613E1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18256CD1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Start date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14:paraId="6ECC4BBD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Period on project (months)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828C3F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% FTE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14B06A8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4B3699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37B0A685" w14:textId="77777777" w:rsidTr="00E310B4">
        <w:trPr>
          <w:trHeight w:val="170"/>
        </w:trPr>
        <w:tc>
          <w:tcPr>
            <w:tcW w:w="1771" w:type="dxa"/>
            <w:tcBorders>
              <w:left w:val="single" w:sz="4" w:space="0" w:color="auto"/>
            </w:tcBorders>
          </w:tcPr>
          <w:p w14:paraId="129E3674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9" w:type="dxa"/>
          </w:tcPr>
          <w:p w14:paraId="5A9BB09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</w:tcPr>
          <w:p w14:paraId="21D38B3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B91AE4D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ED8A594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DDE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2D204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FEC8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2446F5F2" w14:textId="77777777" w:rsidTr="00E310B4">
        <w:trPr>
          <w:trHeight w:val="170"/>
        </w:trPr>
        <w:tc>
          <w:tcPr>
            <w:tcW w:w="1771" w:type="dxa"/>
            <w:tcBorders>
              <w:left w:val="single" w:sz="4" w:space="0" w:color="auto"/>
            </w:tcBorders>
          </w:tcPr>
          <w:p w14:paraId="0EF102C1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9" w:type="dxa"/>
          </w:tcPr>
          <w:p w14:paraId="4F034FB3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</w:tcPr>
          <w:p w14:paraId="4D15589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6F4C5DD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75798C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8D274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84A2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1639B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07C29D60" w14:textId="77777777" w:rsidTr="00E310B4">
        <w:trPr>
          <w:gridBefore w:val="5"/>
          <w:wBefore w:w="9498" w:type="dxa"/>
          <w:trHeight w:val="324"/>
        </w:trPr>
        <w:tc>
          <w:tcPr>
            <w:tcW w:w="1417" w:type="dxa"/>
            <w:tcBorders>
              <w:left w:val="nil"/>
              <w:bottom w:val="nil"/>
            </w:tcBorders>
          </w:tcPr>
          <w:p w14:paraId="51560713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8" w:type="dxa"/>
          </w:tcPr>
          <w:p w14:paraId="6C5A4CA6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B79F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1C1888" w14:textId="77777777" w:rsidR="009E0656" w:rsidRPr="00D34093" w:rsidRDefault="009E0656" w:rsidP="009E0656">
      <w:pPr>
        <w:rPr>
          <w:b/>
          <w:bCs/>
          <w:color w:val="000000" w:themeColor="text1"/>
        </w:rPr>
      </w:pPr>
    </w:p>
    <w:p w14:paraId="60E5FD22" w14:textId="77777777" w:rsidR="009E0656" w:rsidRPr="00D34093" w:rsidRDefault="009E0656" w:rsidP="009E0656">
      <w:pPr>
        <w:spacing w:line="259" w:lineRule="auto"/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Directly Allocated Staff</w:t>
      </w:r>
    </w:p>
    <w:tbl>
      <w:tblPr>
        <w:tblStyle w:val="TableGrid"/>
        <w:tblW w:w="14034" w:type="dxa"/>
        <w:tblInd w:w="-147" w:type="dxa"/>
        <w:tblLook w:val="04A0" w:firstRow="1" w:lastRow="0" w:firstColumn="1" w:lastColumn="0" w:noHBand="0" w:noVBand="1"/>
      </w:tblPr>
      <w:tblGrid>
        <w:gridCol w:w="1985"/>
        <w:gridCol w:w="3117"/>
        <w:gridCol w:w="3120"/>
        <w:gridCol w:w="1843"/>
        <w:gridCol w:w="1228"/>
        <w:gridCol w:w="1370"/>
        <w:gridCol w:w="1371"/>
      </w:tblGrid>
      <w:tr w:rsidR="00D34093" w:rsidRPr="00D34093" w14:paraId="6E19A743" w14:textId="77777777" w:rsidTr="00E310B4">
        <w:trPr>
          <w:trHeight w:val="972"/>
        </w:trPr>
        <w:tc>
          <w:tcPr>
            <w:tcW w:w="1985" w:type="dxa"/>
            <w:shd w:val="clear" w:color="auto" w:fill="F2F2F2" w:themeFill="background1" w:themeFillShade="F2"/>
          </w:tcPr>
          <w:p w14:paraId="722CF87C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Role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245A5E8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3120" w:type="dxa"/>
            <w:shd w:val="clear" w:color="auto" w:fill="F2F2F2" w:themeFill="background1" w:themeFillShade="F2"/>
          </w:tcPr>
          <w:p w14:paraId="04FA8EAD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B402AB6" w14:textId="71ADCCA8" w:rsidR="009E0656" w:rsidRPr="00D34093" w:rsidRDefault="00290AC3" w:rsidP="00E310B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RAI UK Co-Investigator</w:t>
            </w:r>
            <w:r w:rsidR="009E0656" w:rsidRPr="00D34093">
              <w:rPr>
                <w:b/>
                <w:bCs/>
                <w:color w:val="000000" w:themeColor="text1"/>
              </w:rPr>
              <w:t xml:space="preserve"> (Y/N)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14:paraId="07B353E0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% FTE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05A55DFE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341393CB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3948C324" w14:textId="77777777" w:rsidTr="00E310B4">
        <w:trPr>
          <w:trHeight w:val="170"/>
        </w:trPr>
        <w:tc>
          <w:tcPr>
            <w:tcW w:w="1985" w:type="dxa"/>
          </w:tcPr>
          <w:p w14:paraId="6932B158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CA6E7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8FD6C0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53DD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C2A5B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E5C4F4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65AED28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3B3DFFC" w14:textId="77777777" w:rsidTr="00E310B4">
        <w:trPr>
          <w:trHeight w:val="170"/>
        </w:trPr>
        <w:tc>
          <w:tcPr>
            <w:tcW w:w="1985" w:type="dxa"/>
          </w:tcPr>
          <w:p w14:paraId="37730AF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378FCE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38BDD5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B7839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63FECA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D67AB38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2085A6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C08B65D" w14:textId="77777777" w:rsidTr="00E310B4">
        <w:trPr>
          <w:gridBefore w:val="4"/>
          <w:wBefore w:w="10065" w:type="dxa"/>
          <w:trHeight w:val="340"/>
        </w:trPr>
        <w:tc>
          <w:tcPr>
            <w:tcW w:w="1228" w:type="dxa"/>
            <w:tcBorders>
              <w:left w:val="nil"/>
              <w:bottom w:val="nil"/>
            </w:tcBorders>
          </w:tcPr>
          <w:p w14:paraId="16A4A69C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370" w:type="dxa"/>
          </w:tcPr>
          <w:p w14:paraId="45985CE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130E68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548E827" w14:textId="77777777" w:rsidR="009E0656" w:rsidRPr="00D34093" w:rsidRDefault="009E0656" w:rsidP="009E0656">
      <w:pPr>
        <w:rPr>
          <w:color w:val="000000" w:themeColor="text1"/>
        </w:rPr>
      </w:pPr>
    </w:p>
    <w:p w14:paraId="58FEE15B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Travel and Subsistence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2048"/>
        <w:gridCol w:w="3914"/>
        <w:gridCol w:w="1413"/>
        <w:gridCol w:w="1414"/>
      </w:tblGrid>
      <w:tr w:rsidR="00D34093" w:rsidRPr="00D34093" w14:paraId="4BA06FEE" w14:textId="77777777" w:rsidTr="00E310B4">
        <w:trPr>
          <w:trHeight w:val="633"/>
        </w:trPr>
        <w:tc>
          <w:tcPr>
            <w:tcW w:w="5962" w:type="dxa"/>
            <w:gridSpan w:val="2"/>
            <w:shd w:val="clear" w:color="auto" w:fill="F2F2F2" w:themeFill="background1" w:themeFillShade="F2"/>
          </w:tcPr>
          <w:p w14:paraId="45183AF2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Destination and purpose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D9A3C6A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310C9AEE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62A65C32" w14:textId="77777777" w:rsidTr="00E310B4">
        <w:trPr>
          <w:trHeight w:val="170"/>
        </w:trPr>
        <w:tc>
          <w:tcPr>
            <w:tcW w:w="5962" w:type="dxa"/>
            <w:gridSpan w:val="2"/>
          </w:tcPr>
          <w:p w14:paraId="64F2E4A3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53A1FA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1DC11D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EB2D609" w14:textId="77777777" w:rsidTr="00E310B4">
        <w:trPr>
          <w:trHeight w:val="170"/>
        </w:trPr>
        <w:tc>
          <w:tcPr>
            <w:tcW w:w="5962" w:type="dxa"/>
            <w:gridSpan w:val="2"/>
          </w:tcPr>
          <w:p w14:paraId="232BCF3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BA58A2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1E73A43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62B2E307" w14:textId="77777777" w:rsidTr="00E310B4">
        <w:trPr>
          <w:trHeight w:val="170"/>
        </w:trPr>
        <w:tc>
          <w:tcPr>
            <w:tcW w:w="5962" w:type="dxa"/>
            <w:gridSpan w:val="2"/>
          </w:tcPr>
          <w:p w14:paraId="6DC9EBD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66A59E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9079382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7402775" w14:textId="77777777" w:rsidTr="00E310B4">
        <w:trPr>
          <w:trHeight w:val="170"/>
        </w:trPr>
        <w:tc>
          <w:tcPr>
            <w:tcW w:w="5962" w:type="dxa"/>
            <w:gridSpan w:val="2"/>
          </w:tcPr>
          <w:p w14:paraId="03BC669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DB8DA5D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79E195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CBD29FD" w14:textId="77777777" w:rsidTr="00E310B4">
        <w:trPr>
          <w:gridBefore w:val="1"/>
          <w:wBefore w:w="2048" w:type="dxa"/>
          <w:trHeight w:val="340"/>
        </w:trPr>
        <w:tc>
          <w:tcPr>
            <w:tcW w:w="3914" w:type="dxa"/>
            <w:tcBorders>
              <w:left w:val="nil"/>
              <w:bottom w:val="nil"/>
            </w:tcBorders>
          </w:tcPr>
          <w:p w14:paraId="33367418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3" w:type="dxa"/>
          </w:tcPr>
          <w:p w14:paraId="4B10863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3FA19D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0009831" w14:textId="77777777" w:rsidR="009E0656" w:rsidRPr="00D34093" w:rsidRDefault="009E0656" w:rsidP="009E0656">
      <w:pPr>
        <w:rPr>
          <w:color w:val="000000" w:themeColor="text1"/>
        </w:rPr>
      </w:pPr>
    </w:p>
    <w:p w14:paraId="631768B8" w14:textId="575A5D5F" w:rsidR="28413256" w:rsidRDefault="28413256" w:rsidP="28413256">
      <w:pPr>
        <w:rPr>
          <w:color w:val="000000" w:themeColor="text1"/>
        </w:rPr>
      </w:pPr>
    </w:p>
    <w:p w14:paraId="1BDC3EB1" w14:textId="08DDB86B" w:rsidR="28413256" w:rsidRDefault="28413256" w:rsidP="28413256">
      <w:pPr>
        <w:rPr>
          <w:color w:val="000000" w:themeColor="text1"/>
        </w:rPr>
      </w:pPr>
    </w:p>
    <w:p w14:paraId="7DC2935D" w14:textId="4317D87C" w:rsidR="28413256" w:rsidRDefault="28413256" w:rsidP="28413256">
      <w:pPr>
        <w:rPr>
          <w:color w:val="000000" w:themeColor="text1"/>
        </w:rPr>
      </w:pPr>
    </w:p>
    <w:p w14:paraId="71DB5C00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Other Directly Incurred Costs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2048"/>
        <w:gridCol w:w="3914"/>
        <w:gridCol w:w="1413"/>
        <w:gridCol w:w="1414"/>
      </w:tblGrid>
      <w:tr w:rsidR="00D34093" w:rsidRPr="00D34093" w14:paraId="0C1D6C6F" w14:textId="77777777" w:rsidTr="00E310B4">
        <w:trPr>
          <w:trHeight w:val="633"/>
        </w:trPr>
        <w:tc>
          <w:tcPr>
            <w:tcW w:w="5962" w:type="dxa"/>
            <w:gridSpan w:val="2"/>
            <w:shd w:val="clear" w:color="auto" w:fill="F2F2F2" w:themeFill="background1" w:themeFillShade="F2"/>
          </w:tcPr>
          <w:p w14:paraId="076561CB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57654A8A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63E966E6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6E23355C" w14:textId="77777777" w:rsidTr="00E310B4">
        <w:trPr>
          <w:trHeight w:val="170"/>
        </w:trPr>
        <w:tc>
          <w:tcPr>
            <w:tcW w:w="5962" w:type="dxa"/>
            <w:gridSpan w:val="2"/>
          </w:tcPr>
          <w:p w14:paraId="5FD5A0D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188FD2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F6483DB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9422BEA" w14:textId="77777777" w:rsidTr="00E310B4">
        <w:trPr>
          <w:trHeight w:val="170"/>
        </w:trPr>
        <w:tc>
          <w:tcPr>
            <w:tcW w:w="5962" w:type="dxa"/>
            <w:gridSpan w:val="2"/>
          </w:tcPr>
          <w:p w14:paraId="57C2EB3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BC703FB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CF0B44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5FD1147D" w14:textId="77777777" w:rsidTr="00E310B4">
        <w:trPr>
          <w:trHeight w:val="170"/>
        </w:trPr>
        <w:tc>
          <w:tcPr>
            <w:tcW w:w="5962" w:type="dxa"/>
            <w:gridSpan w:val="2"/>
          </w:tcPr>
          <w:p w14:paraId="0A9B9B7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EA79D1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F43318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D231002" w14:textId="77777777" w:rsidTr="00E310B4">
        <w:trPr>
          <w:trHeight w:val="170"/>
        </w:trPr>
        <w:tc>
          <w:tcPr>
            <w:tcW w:w="5962" w:type="dxa"/>
            <w:gridSpan w:val="2"/>
          </w:tcPr>
          <w:p w14:paraId="730BDB92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F359E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ACD32D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13FF32E" w14:textId="77777777" w:rsidTr="00E310B4">
        <w:trPr>
          <w:gridBefore w:val="1"/>
          <w:wBefore w:w="2048" w:type="dxa"/>
          <w:trHeight w:val="340"/>
        </w:trPr>
        <w:tc>
          <w:tcPr>
            <w:tcW w:w="3914" w:type="dxa"/>
            <w:tcBorders>
              <w:left w:val="nil"/>
              <w:bottom w:val="nil"/>
            </w:tcBorders>
          </w:tcPr>
          <w:p w14:paraId="5529EA47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3" w:type="dxa"/>
          </w:tcPr>
          <w:p w14:paraId="440D7F8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E35BA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D60F98F" w14:textId="77777777" w:rsidR="009E0656" w:rsidRPr="00D34093" w:rsidRDefault="009E0656" w:rsidP="009E0656">
      <w:pPr>
        <w:rPr>
          <w:color w:val="000000" w:themeColor="text1"/>
        </w:rPr>
      </w:pPr>
    </w:p>
    <w:p w14:paraId="5FE78409" w14:textId="1FB4BFE3" w:rsidR="000112E5" w:rsidRPr="00D34093" w:rsidRDefault="000112E5" w:rsidP="000112E5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Exceptions</w:t>
      </w:r>
    </w:p>
    <w:tbl>
      <w:tblPr>
        <w:tblStyle w:val="TableGrid"/>
        <w:tblW w:w="7375" w:type="dxa"/>
        <w:tblInd w:w="-147" w:type="dxa"/>
        <w:tblLook w:val="04A0" w:firstRow="1" w:lastRow="0" w:firstColumn="1" w:lastColumn="0" w:noHBand="0" w:noVBand="1"/>
      </w:tblPr>
      <w:tblGrid>
        <w:gridCol w:w="2048"/>
        <w:gridCol w:w="3914"/>
        <w:gridCol w:w="1413"/>
      </w:tblGrid>
      <w:tr w:rsidR="00D34093" w:rsidRPr="00D34093" w14:paraId="22046B55" w14:textId="77777777" w:rsidTr="000112E5">
        <w:trPr>
          <w:trHeight w:val="633"/>
        </w:trPr>
        <w:tc>
          <w:tcPr>
            <w:tcW w:w="5962" w:type="dxa"/>
            <w:gridSpan w:val="2"/>
            <w:shd w:val="clear" w:color="auto" w:fill="F2F2F2" w:themeFill="background1" w:themeFillShade="F2"/>
          </w:tcPr>
          <w:p w14:paraId="4FC13186" w14:textId="77777777" w:rsidR="000112E5" w:rsidRPr="00D34093" w:rsidRDefault="000112E5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195BCDE" w14:textId="77777777" w:rsidR="000112E5" w:rsidRPr="00D34093" w:rsidRDefault="000112E5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</w:tr>
      <w:tr w:rsidR="00D34093" w:rsidRPr="00D34093" w14:paraId="4B5CEB04" w14:textId="77777777" w:rsidTr="000112E5">
        <w:trPr>
          <w:trHeight w:val="170"/>
        </w:trPr>
        <w:tc>
          <w:tcPr>
            <w:tcW w:w="5962" w:type="dxa"/>
            <w:gridSpan w:val="2"/>
          </w:tcPr>
          <w:p w14:paraId="1E9670DA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C740DED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0FA0B580" w14:textId="77777777" w:rsidTr="000112E5">
        <w:trPr>
          <w:trHeight w:val="170"/>
        </w:trPr>
        <w:tc>
          <w:tcPr>
            <w:tcW w:w="5962" w:type="dxa"/>
            <w:gridSpan w:val="2"/>
          </w:tcPr>
          <w:p w14:paraId="46B0C2EF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633136F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7956986" w14:textId="77777777" w:rsidTr="000112E5">
        <w:trPr>
          <w:trHeight w:val="170"/>
        </w:trPr>
        <w:tc>
          <w:tcPr>
            <w:tcW w:w="5962" w:type="dxa"/>
            <w:gridSpan w:val="2"/>
          </w:tcPr>
          <w:p w14:paraId="235FB45C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997047E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51486813" w14:textId="77777777" w:rsidTr="000112E5">
        <w:trPr>
          <w:trHeight w:val="170"/>
        </w:trPr>
        <w:tc>
          <w:tcPr>
            <w:tcW w:w="5962" w:type="dxa"/>
            <w:gridSpan w:val="2"/>
          </w:tcPr>
          <w:p w14:paraId="49FE2068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52E10BF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51D60117" w14:textId="77777777" w:rsidTr="000112E5">
        <w:trPr>
          <w:gridBefore w:val="1"/>
          <w:wBefore w:w="2048" w:type="dxa"/>
          <w:trHeight w:val="340"/>
        </w:trPr>
        <w:tc>
          <w:tcPr>
            <w:tcW w:w="3914" w:type="dxa"/>
            <w:tcBorders>
              <w:left w:val="nil"/>
              <w:bottom w:val="nil"/>
            </w:tcBorders>
          </w:tcPr>
          <w:p w14:paraId="61CD74BF" w14:textId="77777777" w:rsidR="000112E5" w:rsidRPr="00D34093" w:rsidRDefault="000112E5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3" w:type="dxa"/>
          </w:tcPr>
          <w:p w14:paraId="2204A70B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0256EBE" w14:textId="759E1035" w:rsidR="7C79BAC2" w:rsidRPr="00D34093" w:rsidRDefault="7C79BAC2" w:rsidP="1DAA846D">
      <w:pPr>
        <w:jc w:val="both"/>
        <w:rPr>
          <w:rFonts w:eastAsia="Calibri" w:cs="Arial"/>
          <w:color w:val="000000" w:themeColor="text1"/>
        </w:rPr>
      </w:pPr>
    </w:p>
    <w:sectPr w:rsidR="7C79BAC2" w:rsidRPr="00D34093" w:rsidSect="00C504C3"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0D0A" w14:textId="77777777" w:rsidR="00C504C3" w:rsidRDefault="00C504C3" w:rsidP="003D3BBB">
      <w:pPr>
        <w:spacing w:after="0"/>
      </w:pPr>
      <w:r>
        <w:separator/>
      </w:r>
    </w:p>
  </w:endnote>
  <w:endnote w:type="continuationSeparator" w:id="0">
    <w:p w14:paraId="1EC0C026" w14:textId="77777777" w:rsidR="00C504C3" w:rsidRDefault="00C504C3" w:rsidP="003D3BBB">
      <w:pPr>
        <w:spacing w:after="0"/>
      </w:pPr>
      <w:r>
        <w:continuationSeparator/>
      </w:r>
    </w:p>
  </w:endnote>
  <w:endnote w:type="continuationNotice" w:id="1">
    <w:p w14:paraId="5F11AA5F" w14:textId="77777777" w:rsidR="00C504C3" w:rsidRDefault="00C504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9954" w14:textId="77777777" w:rsidR="00C504C3" w:rsidRDefault="00C504C3" w:rsidP="003D3BBB">
      <w:pPr>
        <w:spacing w:after="0"/>
      </w:pPr>
      <w:r>
        <w:separator/>
      </w:r>
    </w:p>
  </w:footnote>
  <w:footnote w:type="continuationSeparator" w:id="0">
    <w:p w14:paraId="4E36BDF8" w14:textId="77777777" w:rsidR="00C504C3" w:rsidRDefault="00C504C3" w:rsidP="003D3BBB">
      <w:pPr>
        <w:spacing w:after="0"/>
      </w:pPr>
      <w:r>
        <w:continuationSeparator/>
      </w:r>
    </w:p>
  </w:footnote>
  <w:footnote w:type="continuationNotice" w:id="1">
    <w:p w14:paraId="4175FA49" w14:textId="77777777" w:rsidR="00C504C3" w:rsidRDefault="00C504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D8AD"/>
    <w:multiLevelType w:val="hybridMultilevel"/>
    <w:tmpl w:val="D928685C"/>
    <w:lvl w:ilvl="0" w:tplc="27BCBDC0">
      <w:start w:val="1"/>
      <w:numFmt w:val="decimal"/>
      <w:lvlText w:val="%1."/>
      <w:lvlJc w:val="left"/>
      <w:pPr>
        <w:ind w:left="720" w:hanging="360"/>
      </w:pPr>
    </w:lvl>
    <w:lvl w:ilvl="1" w:tplc="E956325A">
      <w:start w:val="1"/>
      <w:numFmt w:val="lowerLetter"/>
      <w:lvlText w:val="%2."/>
      <w:lvlJc w:val="left"/>
      <w:pPr>
        <w:ind w:left="1440" w:hanging="360"/>
      </w:pPr>
    </w:lvl>
    <w:lvl w:ilvl="2" w:tplc="10D4F276">
      <w:start w:val="1"/>
      <w:numFmt w:val="lowerRoman"/>
      <w:lvlText w:val="%3."/>
      <w:lvlJc w:val="right"/>
      <w:pPr>
        <w:ind w:left="2160" w:hanging="180"/>
      </w:pPr>
    </w:lvl>
    <w:lvl w:ilvl="3" w:tplc="2346A272">
      <w:start w:val="1"/>
      <w:numFmt w:val="decimal"/>
      <w:lvlText w:val="%4."/>
      <w:lvlJc w:val="left"/>
      <w:pPr>
        <w:ind w:left="2880" w:hanging="360"/>
      </w:pPr>
    </w:lvl>
    <w:lvl w:ilvl="4" w:tplc="9022EC62">
      <w:start w:val="1"/>
      <w:numFmt w:val="lowerLetter"/>
      <w:lvlText w:val="%5."/>
      <w:lvlJc w:val="left"/>
      <w:pPr>
        <w:ind w:left="3600" w:hanging="360"/>
      </w:pPr>
    </w:lvl>
    <w:lvl w:ilvl="5" w:tplc="1AA8024A">
      <w:start w:val="1"/>
      <w:numFmt w:val="lowerRoman"/>
      <w:lvlText w:val="%6."/>
      <w:lvlJc w:val="right"/>
      <w:pPr>
        <w:ind w:left="4320" w:hanging="180"/>
      </w:pPr>
    </w:lvl>
    <w:lvl w:ilvl="6" w:tplc="49327C0A">
      <w:start w:val="1"/>
      <w:numFmt w:val="decimal"/>
      <w:lvlText w:val="%7."/>
      <w:lvlJc w:val="left"/>
      <w:pPr>
        <w:ind w:left="5040" w:hanging="360"/>
      </w:pPr>
    </w:lvl>
    <w:lvl w:ilvl="7" w:tplc="08BA3594">
      <w:start w:val="1"/>
      <w:numFmt w:val="lowerLetter"/>
      <w:lvlText w:val="%8."/>
      <w:lvlJc w:val="left"/>
      <w:pPr>
        <w:ind w:left="5760" w:hanging="360"/>
      </w:pPr>
    </w:lvl>
    <w:lvl w:ilvl="8" w:tplc="EBAEE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74E3"/>
    <w:multiLevelType w:val="hybridMultilevel"/>
    <w:tmpl w:val="4F20D38C"/>
    <w:lvl w:ilvl="0" w:tplc="3BB85048">
      <w:start w:val="2"/>
      <w:numFmt w:val="decimal"/>
      <w:lvlText w:val="%1."/>
      <w:lvlJc w:val="left"/>
      <w:pPr>
        <w:ind w:left="720" w:hanging="360"/>
      </w:pPr>
    </w:lvl>
    <w:lvl w:ilvl="1" w:tplc="3340A8C0">
      <w:start w:val="1"/>
      <w:numFmt w:val="lowerLetter"/>
      <w:lvlText w:val="%2."/>
      <w:lvlJc w:val="left"/>
      <w:pPr>
        <w:ind w:left="1440" w:hanging="360"/>
      </w:pPr>
    </w:lvl>
    <w:lvl w:ilvl="2" w:tplc="6BE480C0">
      <w:start w:val="1"/>
      <w:numFmt w:val="lowerRoman"/>
      <w:lvlText w:val="%3."/>
      <w:lvlJc w:val="right"/>
      <w:pPr>
        <w:ind w:left="2160" w:hanging="180"/>
      </w:pPr>
    </w:lvl>
    <w:lvl w:ilvl="3" w:tplc="D7E8721E">
      <w:start w:val="1"/>
      <w:numFmt w:val="decimal"/>
      <w:lvlText w:val="%4."/>
      <w:lvlJc w:val="left"/>
      <w:pPr>
        <w:ind w:left="2880" w:hanging="360"/>
      </w:pPr>
    </w:lvl>
    <w:lvl w:ilvl="4" w:tplc="6BA074DE">
      <w:start w:val="1"/>
      <w:numFmt w:val="lowerLetter"/>
      <w:lvlText w:val="%5."/>
      <w:lvlJc w:val="left"/>
      <w:pPr>
        <w:ind w:left="3600" w:hanging="360"/>
      </w:pPr>
    </w:lvl>
    <w:lvl w:ilvl="5" w:tplc="FFBC6D80">
      <w:start w:val="1"/>
      <w:numFmt w:val="lowerRoman"/>
      <w:lvlText w:val="%6."/>
      <w:lvlJc w:val="right"/>
      <w:pPr>
        <w:ind w:left="4320" w:hanging="180"/>
      </w:pPr>
    </w:lvl>
    <w:lvl w:ilvl="6" w:tplc="4B7AFE80">
      <w:start w:val="1"/>
      <w:numFmt w:val="decimal"/>
      <w:lvlText w:val="%7."/>
      <w:lvlJc w:val="left"/>
      <w:pPr>
        <w:ind w:left="5040" w:hanging="360"/>
      </w:pPr>
    </w:lvl>
    <w:lvl w:ilvl="7" w:tplc="181E7EE4">
      <w:start w:val="1"/>
      <w:numFmt w:val="lowerLetter"/>
      <w:lvlText w:val="%8."/>
      <w:lvlJc w:val="left"/>
      <w:pPr>
        <w:ind w:left="5760" w:hanging="360"/>
      </w:pPr>
    </w:lvl>
    <w:lvl w:ilvl="8" w:tplc="70722F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0249"/>
    <w:multiLevelType w:val="multilevel"/>
    <w:tmpl w:val="9E20C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4CEB"/>
    <w:multiLevelType w:val="hybridMultilevel"/>
    <w:tmpl w:val="0D50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C3B"/>
    <w:multiLevelType w:val="hybridMultilevel"/>
    <w:tmpl w:val="7E286980"/>
    <w:lvl w:ilvl="0" w:tplc="EE223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AD5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7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8A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09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45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E6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14095"/>
    <w:multiLevelType w:val="hybridMultilevel"/>
    <w:tmpl w:val="B8AEA3EA"/>
    <w:lvl w:ilvl="0" w:tplc="D9A07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C3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C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4F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27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E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22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82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DE665C"/>
    <w:multiLevelType w:val="hybridMultilevel"/>
    <w:tmpl w:val="462A2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D5B24"/>
    <w:multiLevelType w:val="hybridMultilevel"/>
    <w:tmpl w:val="86B40DC8"/>
    <w:lvl w:ilvl="0" w:tplc="304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4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A5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66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48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2E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66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EA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8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B774"/>
    <w:multiLevelType w:val="hybridMultilevel"/>
    <w:tmpl w:val="C88ADE64"/>
    <w:lvl w:ilvl="0" w:tplc="56320C80">
      <w:start w:val="3"/>
      <w:numFmt w:val="decimal"/>
      <w:lvlText w:val="%1."/>
      <w:lvlJc w:val="left"/>
      <w:pPr>
        <w:ind w:left="720" w:hanging="360"/>
      </w:pPr>
    </w:lvl>
    <w:lvl w:ilvl="1" w:tplc="CFF8E97C">
      <w:start w:val="1"/>
      <w:numFmt w:val="lowerLetter"/>
      <w:lvlText w:val="%2."/>
      <w:lvlJc w:val="left"/>
      <w:pPr>
        <w:ind w:left="1440" w:hanging="360"/>
      </w:pPr>
    </w:lvl>
    <w:lvl w:ilvl="2" w:tplc="BDEEC2B2">
      <w:start w:val="1"/>
      <w:numFmt w:val="lowerRoman"/>
      <w:lvlText w:val="%3."/>
      <w:lvlJc w:val="right"/>
      <w:pPr>
        <w:ind w:left="2160" w:hanging="180"/>
      </w:pPr>
    </w:lvl>
    <w:lvl w:ilvl="3" w:tplc="CB86502A">
      <w:start w:val="1"/>
      <w:numFmt w:val="decimal"/>
      <w:lvlText w:val="%4."/>
      <w:lvlJc w:val="left"/>
      <w:pPr>
        <w:ind w:left="2880" w:hanging="360"/>
      </w:pPr>
    </w:lvl>
    <w:lvl w:ilvl="4" w:tplc="EEDC2BA2">
      <w:start w:val="1"/>
      <w:numFmt w:val="lowerLetter"/>
      <w:lvlText w:val="%5."/>
      <w:lvlJc w:val="left"/>
      <w:pPr>
        <w:ind w:left="3600" w:hanging="360"/>
      </w:pPr>
    </w:lvl>
    <w:lvl w:ilvl="5" w:tplc="2D3CD1C2">
      <w:start w:val="1"/>
      <w:numFmt w:val="lowerRoman"/>
      <w:lvlText w:val="%6."/>
      <w:lvlJc w:val="right"/>
      <w:pPr>
        <w:ind w:left="4320" w:hanging="180"/>
      </w:pPr>
    </w:lvl>
    <w:lvl w:ilvl="6" w:tplc="8EBA1024">
      <w:start w:val="1"/>
      <w:numFmt w:val="decimal"/>
      <w:lvlText w:val="%7."/>
      <w:lvlJc w:val="left"/>
      <w:pPr>
        <w:ind w:left="5040" w:hanging="360"/>
      </w:pPr>
    </w:lvl>
    <w:lvl w:ilvl="7" w:tplc="A642D054">
      <w:start w:val="1"/>
      <w:numFmt w:val="lowerLetter"/>
      <w:lvlText w:val="%8."/>
      <w:lvlJc w:val="left"/>
      <w:pPr>
        <w:ind w:left="5760" w:hanging="360"/>
      </w:pPr>
    </w:lvl>
    <w:lvl w:ilvl="8" w:tplc="E604A7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4E5E5"/>
    <w:multiLevelType w:val="hybridMultilevel"/>
    <w:tmpl w:val="B1B4BA90"/>
    <w:lvl w:ilvl="0" w:tplc="BDAAB07E">
      <w:start w:val="4"/>
      <w:numFmt w:val="decimal"/>
      <w:lvlText w:val="%1."/>
      <w:lvlJc w:val="left"/>
      <w:pPr>
        <w:ind w:left="720" w:hanging="360"/>
      </w:pPr>
    </w:lvl>
    <w:lvl w:ilvl="1" w:tplc="474CC082">
      <w:start w:val="1"/>
      <w:numFmt w:val="lowerLetter"/>
      <w:lvlText w:val="%2."/>
      <w:lvlJc w:val="left"/>
      <w:pPr>
        <w:ind w:left="1440" w:hanging="360"/>
      </w:pPr>
    </w:lvl>
    <w:lvl w:ilvl="2" w:tplc="C152190C">
      <w:start w:val="1"/>
      <w:numFmt w:val="lowerRoman"/>
      <w:lvlText w:val="%3."/>
      <w:lvlJc w:val="right"/>
      <w:pPr>
        <w:ind w:left="2160" w:hanging="180"/>
      </w:pPr>
    </w:lvl>
    <w:lvl w:ilvl="3" w:tplc="2904EA46">
      <w:start w:val="1"/>
      <w:numFmt w:val="decimal"/>
      <w:lvlText w:val="%4."/>
      <w:lvlJc w:val="left"/>
      <w:pPr>
        <w:ind w:left="2880" w:hanging="360"/>
      </w:pPr>
    </w:lvl>
    <w:lvl w:ilvl="4" w:tplc="395257C0">
      <w:start w:val="1"/>
      <w:numFmt w:val="lowerLetter"/>
      <w:lvlText w:val="%5."/>
      <w:lvlJc w:val="left"/>
      <w:pPr>
        <w:ind w:left="3600" w:hanging="360"/>
      </w:pPr>
    </w:lvl>
    <w:lvl w:ilvl="5" w:tplc="B4AA647E">
      <w:start w:val="1"/>
      <w:numFmt w:val="lowerRoman"/>
      <w:lvlText w:val="%6."/>
      <w:lvlJc w:val="right"/>
      <w:pPr>
        <w:ind w:left="4320" w:hanging="180"/>
      </w:pPr>
    </w:lvl>
    <w:lvl w:ilvl="6" w:tplc="94365B32">
      <w:start w:val="1"/>
      <w:numFmt w:val="decimal"/>
      <w:lvlText w:val="%7."/>
      <w:lvlJc w:val="left"/>
      <w:pPr>
        <w:ind w:left="5040" w:hanging="360"/>
      </w:pPr>
    </w:lvl>
    <w:lvl w:ilvl="7" w:tplc="EB3C1770">
      <w:start w:val="1"/>
      <w:numFmt w:val="lowerLetter"/>
      <w:lvlText w:val="%8."/>
      <w:lvlJc w:val="left"/>
      <w:pPr>
        <w:ind w:left="5760" w:hanging="360"/>
      </w:pPr>
    </w:lvl>
    <w:lvl w:ilvl="8" w:tplc="AB6E1F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4031C"/>
    <w:multiLevelType w:val="hybridMultilevel"/>
    <w:tmpl w:val="F1282D78"/>
    <w:lvl w:ilvl="0" w:tplc="D95A0602">
      <w:start w:val="1"/>
      <w:numFmt w:val="decimal"/>
      <w:lvlText w:val="%1."/>
      <w:lvlJc w:val="left"/>
      <w:pPr>
        <w:ind w:left="360" w:hanging="360"/>
      </w:pPr>
    </w:lvl>
    <w:lvl w:ilvl="1" w:tplc="E6BC7C14">
      <w:start w:val="1"/>
      <w:numFmt w:val="lowerLetter"/>
      <w:lvlText w:val="%2."/>
      <w:lvlJc w:val="left"/>
      <w:pPr>
        <w:ind w:left="1080" w:hanging="360"/>
      </w:pPr>
    </w:lvl>
    <w:lvl w:ilvl="2" w:tplc="95FA35D2">
      <w:start w:val="1"/>
      <w:numFmt w:val="lowerRoman"/>
      <w:lvlText w:val="%3."/>
      <w:lvlJc w:val="right"/>
      <w:pPr>
        <w:ind w:left="1800" w:hanging="180"/>
      </w:pPr>
    </w:lvl>
    <w:lvl w:ilvl="3" w:tplc="3BD25772">
      <w:start w:val="1"/>
      <w:numFmt w:val="decimal"/>
      <w:lvlText w:val="%4."/>
      <w:lvlJc w:val="left"/>
      <w:pPr>
        <w:ind w:left="2520" w:hanging="360"/>
      </w:pPr>
    </w:lvl>
    <w:lvl w:ilvl="4" w:tplc="2B26C604">
      <w:start w:val="1"/>
      <w:numFmt w:val="lowerLetter"/>
      <w:lvlText w:val="%5."/>
      <w:lvlJc w:val="left"/>
      <w:pPr>
        <w:ind w:left="3240" w:hanging="360"/>
      </w:pPr>
    </w:lvl>
    <w:lvl w:ilvl="5" w:tplc="0FF8FCE6">
      <w:start w:val="1"/>
      <w:numFmt w:val="lowerRoman"/>
      <w:lvlText w:val="%6."/>
      <w:lvlJc w:val="right"/>
      <w:pPr>
        <w:ind w:left="3960" w:hanging="180"/>
      </w:pPr>
    </w:lvl>
    <w:lvl w:ilvl="6" w:tplc="B83C8112">
      <w:start w:val="1"/>
      <w:numFmt w:val="decimal"/>
      <w:lvlText w:val="%7."/>
      <w:lvlJc w:val="left"/>
      <w:pPr>
        <w:ind w:left="4680" w:hanging="360"/>
      </w:pPr>
    </w:lvl>
    <w:lvl w:ilvl="7" w:tplc="F796F2B8">
      <w:start w:val="1"/>
      <w:numFmt w:val="lowerLetter"/>
      <w:lvlText w:val="%8."/>
      <w:lvlJc w:val="left"/>
      <w:pPr>
        <w:ind w:left="5400" w:hanging="360"/>
      </w:pPr>
    </w:lvl>
    <w:lvl w:ilvl="8" w:tplc="324CE4F2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951442">
    <w:abstractNumId w:val="9"/>
  </w:num>
  <w:num w:numId="2" w16cid:durableId="880433699">
    <w:abstractNumId w:val="8"/>
  </w:num>
  <w:num w:numId="3" w16cid:durableId="2084914276">
    <w:abstractNumId w:val="1"/>
  </w:num>
  <w:num w:numId="4" w16cid:durableId="1220021936">
    <w:abstractNumId w:val="0"/>
  </w:num>
  <w:num w:numId="5" w16cid:durableId="600603625">
    <w:abstractNumId w:val="2"/>
  </w:num>
  <w:num w:numId="6" w16cid:durableId="630406742">
    <w:abstractNumId w:val="10"/>
  </w:num>
  <w:num w:numId="7" w16cid:durableId="1733120515">
    <w:abstractNumId w:val="7"/>
  </w:num>
  <w:num w:numId="8" w16cid:durableId="507060163">
    <w:abstractNumId w:val="5"/>
  </w:num>
  <w:num w:numId="9" w16cid:durableId="1987003953">
    <w:abstractNumId w:val="4"/>
  </w:num>
  <w:num w:numId="10" w16cid:durableId="142966545">
    <w:abstractNumId w:val="6"/>
  </w:num>
  <w:num w:numId="11" w16cid:durableId="1212116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xMDAwNzc3tTQ0NTFQ0lEKTi0uzszPAykwrAUAZUe+yiwAAAA="/>
  </w:docVars>
  <w:rsids>
    <w:rsidRoot w:val="00974FEC"/>
    <w:rsid w:val="00000D53"/>
    <w:rsid w:val="000112E5"/>
    <w:rsid w:val="00011B9C"/>
    <w:rsid w:val="00012035"/>
    <w:rsid w:val="00037D4B"/>
    <w:rsid w:val="000466E2"/>
    <w:rsid w:val="00046F8A"/>
    <w:rsid w:val="00055417"/>
    <w:rsid w:val="000621A3"/>
    <w:rsid w:val="000715E1"/>
    <w:rsid w:val="00073447"/>
    <w:rsid w:val="00077392"/>
    <w:rsid w:val="00081FD6"/>
    <w:rsid w:val="00082A30"/>
    <w:rsid w:val="0008322E"/>
    <w:rsid w:val="000A718D"/>
    <w:rsid w:val="000A7972"/>
    <w:rsid w:val="000B1824"/>
    <w:rsid w:val="000B1CBE"/>
    <w:rsid w:val="000B58C7"/>
    <w:rsid w:val="000B5E7F"/>
    <w:rsid w:val="000D3589"/>
    <w:rsid w:val="000D51C9"/>
    <w:rsid w:val="000E55FE"/>
    <w:rsid w:val="000F7D1F"/>
    <w:rsid w:val="00126348"/>
    <w:rsid w:val="0013655E"/>
    <w:rsid w:val="0014272F"/>
    <w:rsid w:val="00143530"/>
    <w:rsid w:val="001462AB"/>
    <w:rsid w:val="0015006E"/>
    <w:rsid w:val="00166786"/>
    <w:rsid w:val="0017002A"/>
    <w:rsid w:val="0017AB9E"/>
    <w:rsid w:val="00181806"/>
    <w:rsid w:val="001975B5"/>
    <w:rsid w:val="001B481D"/>
    <w:rsid w:val="001B4AFD"/>
    <w:rsid w:val="001C2A42"/>
    <w:rsid w:val="001E665C"/>
    <w:rsid w:val="001E6708"/>
    <w:rsid w:val="001F10CC"/>
    <w:rsid w:val="001F4946"/>
    <w:rsid w:val="00200454"/>
    <w:rsid w:val="002079AF"/>
    <w:rsid w:val="002134AB"/>
    <w:rsid w:val="00214407"/>
    <w:rsid w:val="00214AEA"/>
    <w:rsid w:val="002174FF"/>
    <w:rsid w:val="00223D71"/>
    <w:rsid w:val="00231BF0"/>
    <w:rsid w:val="00233EE7"/>
    <w:rsid w:val="00244A9A"/>
    <w:rsid w:val="0026263E"/>
    <w:rsid w:val="00275E54"/>
    <w:rsid w:val="00290AC3"/>
    <w:rsid w:val="002A3AAA"/>
    <w:rsid w:val="002B5C85"/>
    <w:rsid w:val="002C3CFD"/>
    <w:rsid w:val="002C5509"/>
    <w:rsid w:val="002C6258"/>
    <w:rsid w:val="002D1D85"/>
    <w:rsid w:val="002D6406"/>
    <w:rsid w:val="002F2D84"/>
    <w:rsid w:val="002F6498"/>
    <w:rsid w:val="00311ECD"/>
    <w:rsid w:val="003214E2"/>
    <w:rsid w:val="00323DCB"/>
    <w:rsid w:val="0034399E"/>
    <w:rsid w:val="00345ADB"/>
    <w:rsid w:val="0037087D"/>
    <w:rsid w:val="0037266D"/>
    <w:rsid w:val="003728B5"/>
    <w:rsid w:val="003921F8"/>
    <w:rsid w:val="00392F40"/>
    <w:rsid w:val="00397161"/>
    <w:rsid w:val="00397DA9"/>
    <w:rsid w:val="003A189E"/>
    <w:rsid w:val="003A7BAC"/>
    <w:rsid w:val="003C0AA5"/>
    <w:rsid w:val="003C65FE"/>
    <w:rsid w:val="003D3BBB"/>
    <w:rsid w:val="003E25E8"/>
    <w:rsid w:val="003E77B2"/>
    <w:rsid w:val="003F7CCB"/>
    <w:rsid w:val="00413F3E"/>
    <w:rsid w:val="00423980"/>
    <w:rsid w:val="004260AF"/>
    <w:rsid w:val="00427365"/>
    <w:rsid w:val="00432BD0"/>
    <w:rsid w:val="00435DFA"/>
    <w:rsid w:val="00441DBA"/>
    <w:rsid w:val="00444957"/>
    <w:rsid w:val="00462333"/>
    <w:rsid w:val="00462D04"/>
    <w:rsid w:val="00475C83"/>
    <w:rsid w:val="004800B8"/>
    <w:rsid w:val="00482565"/>
    <w:rsid w:val="004829B9"/>
    <w:rsid w:val="00484848"/>
    <w:rsid w:val="00485526"/>
    <w:rsid w:val="0048720C"/>
    <w:rsid w:val="004941B9"/>
    <w:rsid w:val="00497AB6"/>
    <w:rsid w:val="00497AEF"/>
    <w:rsid w:val="004A3C0B"/>
    <w:rsid w:val="004A7610"/>
    <w:rsid w:val="004B2432"/>
    <w:rsid w:val="004B73FF"/>
    <w:rsid w:val="004C3513"/>
    <w:rsid w:val="004C3BF7"/>
    <w:rsid w:val="004D1892"/>
    <w:rsid w:val="004D27D9"/>
    <w:rsid w:val="004F0190"/>
    <w:rsid w:val="0050687B"/>
    <w:rsid w:val="0051060D"/>
    <w:rsid w:val="00517149"/>
    <w:rsid w:val="00521B9A"/>
    <w:rsid w:val="005322B3"/>
    <w:rsid w:val="00533A0E"/>
    <w:rsid w:val="00547BD6"/>
    <w:rsid w:val="00551DC3"/>
    <w:rsid w:val="00553310"/>
    <w:rsid w:val="00554BD7"/>
    <w:rsid w:val="005574C4"/>
    <w:rsid w:val="0055A95D"/>
    <w:rsid w:val="00584569"/>
    <w:rsid w:val="00596E7E"/>
    <w:rsid w:val="005979D8"/>
    <w:rsid w:val="005A06DA"/>
    <w:rsid w:val="005C09AE"/>
    <w:rsid w:val="005D2664"/>
    <w:rsid w:val="005D3927"/>
    <w:rsid w:val="005E2295"/>
    <w:rsid w:val="005E55A4"/>
    <w:rsid w:val="006030F9"/>
    <w:rsid w:val="006236C3"/>
    <w:rsid w:val="00627DEE"/>
    <w:rsid w:val="00632151"/>
    <w:rsid w:val="00645E4E"/>
    <w:rsid w:val="006474D7"/>
    <w:rsid w:val="00649C59"/>
    <w:rsid w:val="00652A4A"/>
    <w:rsid w:val="0065468A"/>
    <w:rsid w:val="00663540"/>
    <w:rsid w:val="00673261"/>
    <w:rsid w:val="006760BC"/>
    <w:rsid w:val="0068196B"/>
    <w:rsid w:val="00681A8A"/>
    <w:rsid w:val="006845A0"/>
    <w:rsid w:val="00686AE4"/>
    <w:rsid w:val="00695FC5"/>
    <w:rsid w:val="006960BB"/>
    <w:rsid w:val="006A5FB9"/>
    <w:rsid w:val="006B0DA3"/>
    <w:rsid w:val="006B29D1"/>
    <w:rsid w:val="006B6AB9"/>
    <w:rsid w:val="006C192F"/>
    <w:rsid w:val="006C63C7"/>
    <w:rsid w:val="006D6A05"/>
    <w:rsid w:val="006D6A3B"/>
    <w:rsid w:val="006D7B92"/>
    <w:rsid w:val="006F01EE"/>
    <w:rsid w:val="006F1C20"/>
    <w:rsid w:val="007238EE"/>
    <w:rsid w:val="00726A5D"/>
    <w:rsid w:val="0072740E"/>
    <w:rsid w:val="007333D8"/>
    <w:rsid w:val="007351F9"/>
    <w:rsid w:val="007367DD"/>
    <w:rsid w:val="00746482"/>
    <w:rsid w:val="00752461"/>
    <w:rsid w:val="00754174"/>
    <w:rsid w:val="0076145D"/>
    <w:rsid w:val="0076708E"/>
    <w:rsid w:val="00772C72"/>
    <w:rsid w:val="00784B7C"/>
    <w:rsid w:val="007945B3"/>
    <w:rsid w:val="007A69CE"/>
    <w:rsid w:val="007D32CF"/>
    <w:rsid w:val="007D70DE"/>
    <w:rsid w:val="007F0316"/>
    <w:rsid w:val="007F51C6"/>
    <w:rsid w:val="008029B0"/>
    <w:rsid w:val="0080384E"/>
    <w:rsid w:val="00807F99"/>
    <w:rsid w:val="00830354"/>
    <w:rsid w:val="00831E43"/>
    <w:rsid w:val="00834BCF"/>
    <w:rsid w:val="00860643"/>
    <w:rsid w:val="0086F61C"/>
    <w:rsid w:val="0087250C"/>
    <w:rsid w:val="00874D65"/>
    <w:rsid w:val="0089153A"/>
    <w:rsid w:val="00892252"/>
    <w:rsid w:val="00895956"/>
    <w:rsid w:val="008A2636"/>
    <w:rsid w:val="008A685F"/>
    <w:rsid w:val="008B1266"/>
    <w:rsid w:val="008B758D"/>
    <w:rsid w:val="008C537E"/>
    <w:rsid w:val="008D69E7"/>
    <w:rsid w:val="008E5FB8"/>
    <w:rsid w:val="00913284"/>
    <w:rsid w:val="00922B1D"/>
    <w:rsid w:val="00936F86"/>
    <w:rsid w:val="00970B9F"/>
    <w:rsid w:val="009735D2"/>
    <w:rsid w:val="00974FEC"/>
    <w:rsid w:val="00975036"/>
    <w:rsid w:val="00977D4F"/>
    <w:rsid w:val="0097D139"/>
    <w:rsid w:val="009803F5"/>
    <w:rsid w:val="009B478E"/>
    <w:rsid w:val="009B5E9C"/>
    <w:rsid w:val="009B7C41"/>
    <w:rsid w:val="009C6603"/>
    <w:rsid w:val="009C6917"/>
    <w:rsid w:val="009C77C6"/>
    <w:rsid w:val="009D379A"/>
    <w:rsid w:val="009E0656"/>
    <w:rsid w:val="009E3DCC"/>
    <w:rsid w:val="009E4E56"/>
    <w:rsid w:val="009F607F"/>
    <w:rsid w:val="00A00561"/>
    <w:rsid w:val="00A02AEE"/>
    <w:rsid w:val="00A045D7"/>
    <w:rsid w:val="00A07CDB"/>
    <w:rsid w:val="00A13B01"/>
    <w:rsid w:val="00A22FD5"/>
    <w:rsid w:val="00A2412D"/>
    <w:rsid w:val="00A2655E"/>
    <w:rsid w:val="00A308DD"/>
    <w:rsid w:val="00A32C92"/>
    <w:rsid w:val="00A3322C"/>
    <w:rsid w:val="00A40A16"/>
    <w:rsid w:val="00A510F7"/>
    <w:rsid w:val="00A62185"/>
    <w:rsid w:val="00A62871"/>
    <w:rsid w:val="00A67C00"/>
    <w:rsid w:val="00A73867"/>
    <w:rsid w:val="00A96104"/>
    <w:rsid w:val="00AB2B47"/>
    <w:rsid w:val="00AB6188"/>
    <w:rsid w:val="00AD573F"/>
    <w:rsid w:val="00AD7810"/>
    <w:rsid w:val="00AE174D"/>
    <w:rsid w:val="00AF278A"/>
    <w:rsid w:val="00B070B4"/>
    <w:rsid w:val="00B11A9F"/>
    <w:rsid w:val="00B25F4E"/>
    <w:rsid w:val="00B270FF"/>
    <w:rsid w:val="00B35F91"/>
    <w:rsid w:val="00B62F17"/>
    <w:rsid w:val="00B70950"/>
    <w:rsid w:val="00B70D6E"/>
    <w:rsid w:val="00B94F0C"/>
    <w:rsid w:val="00B95280"/>
    <w:rsid w:val="00B952E5"/>
    <w:rsid w:val="00BA411A"/>
    <w:rsid w:val="00BB0EF3"/>
    <w:rsid w:val="00BD25D6"/>
    <w:rsid w:val="00BD30AB"/>
    <w:rsid w:val="00BE7A6F"/>
    <w:rsid w:val="00BF5321"/>
    <w:rsid w:val="00C060EE"/>
    <w:rsid w:val="00C112BA"/>
    <w:rsid w:val="00C12C47"/>
    <w:rsid w:val="00C242E7"/>
    <w:rsid w:val="00C269A2"/>
    <w:rsid w:val="00C347B1"/>
    <w:rsid w:val="00C4321B"/>
    <w:rsid w:val="00C46C4F"/>
    <w:rsid w:val="00C504C3"/>
    <w:rsid w:val="00C573FF"/>
    <w:rsid w:val="00C61EF0"/>
    <w:rsid w:val="00C64E84"/>
    <w:rsid w:val="00C7312B"/>
    <w:rsid w:val="00C81CF4"/>
    <w:rsid w:val="00C87F37"/>
    <w:rsid w:val="00C90543"/>
    <w:rsid w:val="00CA0207"/>
    <w:rsid w:val="00CD6593"/>
    <w:rsid w:val="00CE08B6"/>
    <w:rsid w:val="00CE375B"/>
    <w:rsid w:val="00CF28CC"/>
    <w:rsid w:val="00CF4FBB"/>
    <w:rsid w:val="00D1369C"/>
    <w:rsid w:val="00D21B42"/>
    <w:rsid w:val="00D22BB2"/>
    <w:rsid w:val="00D240F5"/>
    <w:rsid w:val="00D32045"/>
    <w:rsid w:val="00D34093"/>
    <w:rsid w:val="00D36420"/>
    <w:rsid w:val="00D424C9"/>
    <w:rsid w:val="00D43885"/>
    <w:rsid w:val="00D57E32"/>
    <w:rsid w:val="00D624F0"/>
    <w:rsid w:val="00D63B57"/>
    <w:rsid w:val="00D90E1F"/>
    <w:rsid w:val="00D91249"/>
    <w:rsid w:val="00D9233A"/>
    <w:rsid w:val="00D94CC2"/>
    <w:rsid w:val="00D94FC1"/>
    <w:rsid w:val="00DA0431"/>
    <w:rsid w:val="00DA5399"/>
    <w:rsid w:val="00DB26FB"/>
    <w:rsid w:val="00DB6157"/>
    <w:rsid w:val="00DC06E5"/>
    <w:rsid w:val="00DC419A"/>
    <w:rsid w:val="00DC76F7"/>
    <w:rsid w:val="00DD472F"/>
    <w:rsid w:val="00DE5CA4"/>
    <w:rsid w:val="00DF3D2F"/>
    <w:rsid w:val="00E12017"/>
    <w:rsid w:val="00E12768"/>
    <w:rsid w:val="00E275B1"/>
    <w:rsid w:val="00E3393F"/>
    <w:rsid w:val="00E46A12"/>
    <w:rsid w:val="00E47AA8"/>
    <w:rsid w:val="00E50773"/>
    <w:rsid w:val="00E53381"/>
    <w:rsid w:val="00E54AD7"/>
    <w:rsid w:val="00E6AF98"/>
    <w:rsid w:val="00E91C0E"/>
    <w:rsid w:val="00E91C79"/>
    <w:rsid w:val="00E9502F"/>
    <w:rsid w:val="00E96E4A"/>
    <w:rsid w:val="00EC7B21"/>
    <w:rsid w:val="00ED21CB"/>
    <w:rsid w:val="00ED726E"/>
    <w:rsid w:val="00EE7147"/>
    <w:rsid w:val="00EF3F23"/>
    <w:rsid w:val="00EF43EC"/>
    <w:rsid w:val="00F077CA"/>
    <w:rsid w:val="00F0789B"/>
    <w:rsid w:val="00F21112"/>
    <w:rsid w:val="00F218B6"/>
    <w:rsid w:val="00F440FE"/>
    <w:rsid w:val="00F45247"/>
    <w:rsid w:val="00F50F96"/>
    <w:rsid w:val="00F52645"/>
    <w:rsid w:val="00F53C1F"/>
    <w:rsid w:val="00F5785F"/>
    <w:rsid w:val="00F611CA"/>
    <w:rsid w:val="00F667CE"/>
    <w:rsid w:val="00F67782"/>
    <w:rsid w:val="00F67FC4"/>
    <w:rsid w:val="00F745DC"/>
    <w:rsid w:val="00F87E92"/>
    <w:rsid w:val="00F96E94"/>
    <w:rsid w:val="00F977B8"/>
    <w:rsid w:val="00FA128C"/>
    <w:rsid w:val="00FA4908"/>
    <w:rsid w:val="00FA5707"/>
    <w:rsid w:val="00FB3D09"/>
    <w:rsid w:val="00FD0BA4"/>
    <w:rsid w:val="00FE1EBE"/>
    <w:rsid w:val="00FE5076"/>
    <w:rsid w:val="00FF6D75"/>
    <w:rsid w:val="01381FAB"/>
    <w:rsid w:val="013AEFB3"/>
    <w:rsid w:val="016227E4"/>
    <w:rsid w:val="0185FDF9"/>
    <w:rsid w:val="01AA918A"/>
    <w:rsid w:val="0227ADC7"/>
    <w:rsid w:val="022D0F3B"/>
    <w:rsid w:val="0233A19A"/>
    <w:rsid w:val="023DD13A"/>
    <w:rsid w:val="024742E7"/>
    <w:rsid w:val="02D3F00C"/>
    <w:rsid w:val="0353CE4A"/>
    <w:rsid w:val="0359FCA9"/>
    <w:rsid w:val="03FB3DDE"/>
    <w:rsid w:val="040D30D4"/>
    <w:rsid w:val="043C61BB"/>
    <w:rsid w:val="045CD0E3"/>
    <w:rsid w:val="047F3F26"/>
    <w:rsid w:val="0485F3B5"/>
    <w:rsid w:val="049AF8C5"/>
    <w:rsid w:val="04DEE7E4"/>
    <w:rsid w:val="04E6E1B5"/>
    <w:rsid w:val="04EBA649"/>
    <w:rsid w:val="0503CFB4"/>
    <w:rsid w:val="05409B16"/>
    <w:rsid w:val="05502749"/>
    <w:rsid w:val="05E0FDC7"/>
    <w:rsid w:val="05FDC1E6"/>
    <w:rsid w:val="060B90CE"/>
    <w:rsid w:val="063FB8EB"/>
    <w:rsid w:val="0683F001"/>
    <w:rsid w:val="069DBF19"/>
    <w:rsid w:val="06CD4EB2"/>
    <w:rsid w:val="0721AAFE"/>
    <w:rsid w:val="075C43B4"/>
    <w:rsid w:val="07781917"/>
    <w:rsid w:val="0787CC32"/>
    <w:rsid w:val="07A7612F"/>
    <w:rsid w:val="07C581FD"/>
    <w:rsid w:val="07DDEC23"/>
    <w:rsid w:val="085B3CD9"/>
    <w:rsid w:val="087676BD"/>
    <w:rsid w:val="08804420"/>
    <w:rsid w:val="08987A8F"/>
    <w:rsid w:val="089E95FA"/>
    <w:rsid w:val="08DA4311"/>
    <w:rsid w:val="08E33410"/>
    <w:rsid w:val="0954D4B7"/>
    <w:rsid w:val="09B003FF"/>
    <w:rsid w:val="09B29286"/>
    <w:rsid w:val="09F3AD78"/>
    <w:rsid w:val="0A29C4F6"/>
    <w:rsid w:val="0A2CFEF0"/>
    <w:rsid w:val="0A4D27CB"/>
    <w:rsid w:val="0A80F872"/>
    <w:rsid w:val="0AAA2F29"/>
    <w:rsid w:val="0AC6B4B0"/>
    <w:rsid w:val="0ADF01F1"/>
    <w:rsid w:val="0B28DEF8"/>
    <w:rsid w:val="0B772429"/>
    <w:rsid w:val="0B77D3FC"/>
    <w:rsid w:val="0B9BF353"/>
    <w:rsid w:val="0BEDC38D"/>
    <w:rsid w:val="0C01F924"/>
    <w:rsid w:val="0C288B67"/>
    <w:rsid w:val="0C2ADB61"/>
    <w:rsid w:val="0CD23308"/>
    <w:rsid w:val="0CF1F39A"/>
    <w:rsid w:val="0D64A35A"/>
    <w:rsid w:val="0D719CEC"/>
    <w:rsid w:val="0DA457E9"/>
    <w:rsid w:val="0DE34145"/>
    <w:rsid w:val="0E166867"/>
    <w:rsid w:val="0E52C1AF"/>
    <w:rsid w:val="0ED986E3"/>
    <w:rsid w:val="0F19F232"/>
    <w:rsid w:val="0FDB3EC0"/>
    <w:rsid w:val="101469D0"/>
    <w:rsid w:val="101928F5"/>
    <w:rsid w:val="10659298"/>
    <w:rsid w:val="10744AEF"/>
    <w:rsid w:val="10806F79"/>
    <w:rsid w:val="10B830FF"/>
    <w:rsid w:val="10CA87A9"/>
    <w:rsid w:val="10F6D3BA"/>
    <w:rsid w:val="11036208"/>
    <w:rsid w:val="1160B8C9"/>
    <w:rsid w:val="117E89B6"/>
    <w:rsid w:val="11849FBB"/>
    <w:rsid w:val="11ABE796"/>
    <w:rsid w:val="11B02C42"/>
    <w:rsid w:val="11B4A103"/>
    <w:rsid w:val="12101B50"/>
    <w:rsid w:val="12282F6B"/>
    <w:rsid w:val="12328CC7"/>
    <w:rsid w:val="1266DF8A"/>
    <w:rsid w:val="1272DEDD"/>
    <w:rsid w:val="12CCFE75"/>
    <w:rsid w:val="12D34D65"/>
    <w:rsid w:val="12E34CC6"/>
    <w:rsid w:val="12E4DE48"/>
    <w:rsid w:val="12EDB9EF"/>
    <w:rsid w:val="12FB607B"/>
    <w:rsid w:val="1311C00C"/>
    <w:rsid w:val="1329CC3F"/>
    <w:rsid w:val="13D178BC"/>
    <w:rsid w:val="13D94147"/>
    <w:rsid w:val="144ABB09"/>
    <w:rsid w:val="147A1EDE"/>
    <w:rsid w:val="14EB88DD"/>
    <w:rsid w:val="15396B00"/>
    <w:rsid w:val="154418FB"/>
    <w:rsid w:val="155FBDBF"/>
    <w:rsid w:val="1581D1DB"/>
    <w:rsid w:val="15A8306D"/>
    <w:rsid w:val="15D2D5B0"/>
    <w:rsid w:val="15D80ED1"/>
    <w:rsid w:val="160020FA"/>
    <w:rsid w:val="1608D0C1"/>
    <w:rsid w:val="160EC50E"/>
    <w:rsid w:val="1685C1C1"/>
    <w:rsid w:val="169CF580"/>
    <w:rsid w:val="16C88935"/>
    <w:rsid w:val="16FF0A74"/>
    <w:rsid w:val="17128276"/>
    <w:rsid w:val="1757152B"/>
    <w:rsid w:val="175EA57F"/>
    <w:rsid w:val="1780BF47"/>
    <w:rsid w:val="17B2E6BA"/>
    <w:rsid w:val="17D5D37A"/>
    <w:rsid w:val="17D5DA37"/>
    <w:rsid w:val="17D8CB59"/>
    <w:rsid w:val="17FDC10B"/>
    <w:rsid w:val="1818AB76"/>
    <w:rsid w:val="18571A17"/>
    <w:rsid w:val="18665CB0"/>
    <w:rsid w:val="18AE52D7"/>
    <w:rsid w:val="18D15126"/>
    <w:rsid w:val="1925DA45"/>
    <w:rsid w:val="19427625"/>
    <w:rsid w:val="1999CBCE"/>
    <w:rsid w:val="19D5E354"/>
    <w:rsid w:val="19DB9103"/>
    <w:rsid w:val="19E505CD"/>
    <w:rsid w:val="19F29026"/>
    <w:rsid w:val="1A47D646"/>
    <w:rsid w:val="1AA52789"/>
    <w:rsid w:val="1BA0DAC7"/>
    <w:rsid w:val="1BE5F399"/>
    <w:rsid w:val="1CA2A5CA"/>
    <w:rsid w:val="1CB653B7"/>
    <w:rsid w:val="1CEFD55B"/>
    <w:rsid w:val="1CF28AD2"/>
    <w:rsid w:val="1D69013F"/>
    <w:rsid w:val="1D7F7708"/>
    <w:rsid w:val="1DAA846D"/>
    <w:rsid w:val="1DFD4BF6"/>
    <w:rsid w:val="1E1496C0"/>
    <w:rsid w:val="1E91E004"/>
    <w:rsid w:val="1E9D5497"/>
    <w:rsid w:val="1F239A1A"/>
    <w:rsid w:val="1F6735C6"/>
    <w:rsid w:val="1F7D55C3"/>
    <w:rsid w:val="1F8EDA76"/>
    <w:rsid w:val="1F98E8A3"/>
    <w:rsid w:val="1FBA688F"/>
    <w:rsid w:val="1FDC76CD"/>
    <w:rsid w:val="2007A34F"/>
    <w:rsid w:val="20373A45"/>
    <w:rsid w:val="203A99A1"/>
    <w:rsid w:val="2083AD42"/>
    <w:rsid w:val="209D8B48"/>
    <w:rsid w:val="20A0A201"/>
    <w:rsid w:val="20B717CA"/>
    <w:rsid w:val="21E9AF06"/>
    <w:rsid w:val="21F32DC4"/>
    <w:rsid w:val="21FD0B19"/>
    <w:rsid w:val="221CF1AC"/>
    <w:rsid w:val="221D77A5"/>
    <w:rsid w:val="224A1EDC"/>
    <w:rsid w:val="228AE3CB"/>
    <w:rsid w:val="2307E58F"/>
    <w:rsid w:val="230F15ED"/>
    <w:rsid w:val="23639D3D"/>
    <w:rsid w:val="238D724D"/>
    <w:rsid w:val="23EEB88C"/>
    <w:rsid w:val="2421557B"/>
    <w:rsid w:val="244F63B8"/>
    <w:rsid w:val="2451F37E"/>
    <w:rsid w:val="24576020"/>
    <w:rsid w:val="248B4E1E"/>
    <w:rsid w:val="24A67C54"/>
    <w:rsid w:val="24B996B0"/>
    <w:rsid w:val="24D7D40B"/>
    <w:rsid w:val="24E4838C"/>
    <w:rsid w:val="24F43CCF"/>
    <w:rsid w:val="25036C49"/>
    <w:rsid w:val="250CC8C5"/>
    <w:rsid w:val="2592CAE4"/>
    <w:rsid w:val="25AE9693"/>
    <w:rsid w:val="25EF01CA"/>
    <w:rsid w:val="260C4739"/>
    <w:rsid w:val="26692F33"/>
    <w:rsid w:val="26CB4BD4"/>
    <w:rsid w:val="26CCBD96"/>
    <w:rsid w:val="26D33299"/>
    <w:rsid w:val="274315B2"/>
    <w:rsid w:val="27567E9B"/>
    <w:rsid w:val="27706BE3"/>
    <w:rsid w:val="27B07E6D"/>
    <w:rsid w:val="28109CA3"/>
    <w:rsid w:val="28413256"/>
    <w:rsid w:val="2842FEB2"/>
    <w:rsid w:val="28BD0168"/>
    <w:rsid w:val="28C8A53E"/>
    <w:rsid w:val="28E43610"/>
    <w:rsid w:val="28F453AF"/>
    <w:rsid w:val="28F84EAC"/>
    <w:rsid w:val="2950CCB4"/>
    <w:rsid w:val="2965703D"/>
    <w:rsid w:val="297A6BA2"/>
    <w:rsid w:val="29C4F42E"/>
    <w:rsid w:val="2A7E7B55"/>
    <w:rsid w:val="2AA1466E"/>
    <w:rsid w:val="2B18101F"/>
    <w:rsid w:val="2B6A02AD"/>
    <w:rsid w:val="2BB730F0"/>
    <w:rsid w:val="2BD6804C"/>
    <w:rsid w:val="2BE88E06"/>
    <w:rsid w:val="2BF4ABD7"/>
    <w:rsid w:val="2C043792"/>
    <w:rsid w:val="2C43DD06"/>
    <w:rsid w:val="2C5BB2F2"/>
    <w:rsid w:val="2C5C9EE5"/>
    <w:rsid w:val="2C9E7CC5"/>
    <w:rsid w:val="2D314315"/>
    <w:rsid w:val="2D577C0B"/>
    <w:rsid w:val="2D60ABD7"/>
    <w:rsid w:val="2D6A2CB8"/>
    <w:rsid w:val="2DBA0DEA"/>
    <w:rsid w:val="2DC9FAEE"/>
    <w:rsid w:val="2DDAF7E7"/>
    <w:rsid w:val="2DFF8993"/>
    <w:rsid w:val="2E3588E4"/>
    <w:rsid w:val="2E6161A4"/>
    <w:rsid w:val="2EB281D3"/>
    <w:rsid w:val="2ED438CB"/>
    <w:rsid w:val="2F07EF46"/>
    <w:rsid w:val="2F1780D9"/>
    <w:rsid w:val="2F1E35D4"/>
    <w:rsid w:val="2F3F1AD2"/>
    <w:rsid w:val="2F42D5EC"/>
    <w:rsid w:val="2F5BC3CD"/>
    <w:rsid w:val="2F6F4432"/>
    <w:rsid w:val="2F96BEF9"/>
    <w:rsid w:val="2F9A12D7"/>
    <w:rsid w:val="2FA550A1"/>
    <w:rsid w:val="2FAB7F00"/>
    <w:rsid w:val="2FB4F9B5"/>
    <w:rsid w:val="2FBBA2EA"/>
    <w:rsid w:val="30A780C5"/>
    <w:rsid w:val="30AE533A"/>
    <w:rsid w:val="31432D93"/>
    <w:rsid w:val="316B2175"/>
    <w:rsid w:val="3196AB1A"/>
    <w:rsid w:val="31C475D0"/>
    <w:rsid w:val="31FC895F"/>
    <w:rsid w:val="320E4630"/>
    <w:rsid w:val="32322D22"/>
    <w:rsid w:val="3250080B"/>
    <w:rsid w:val="32E2E0A7"/>
    <w:rsid w:val="338EE342"/>
    <w:rsid w:val="3429BBFB"/>
    <w:rsid w:val="34409D1E"/>
    <w:rsid w:val="346EA88B"/>
    <w:rsid w:val="34B94632"/>
    <w:rsid w:val="34E862BF"/>
    <w:rsid w:val="35415134"/>
    <w:rsid w:val="3581801A"/>
    <w:rsid w:val="36019827"/>
    <w:rsid w:val="36542BE3"/>
    <w:rsid w:val="36620415"/>
    <w:rsid w:val="36BE2797"/>
    <w:rsid w:val="36BEFCFE"/>
    <w:rsid w:val="37428F6F"/>
    <w:rsid w:val="374AC230"/>
    <w:rsid w:val="37715732"/>
    <w:rsid w:val="379D6888"/>
    <w:rsid w:val="37A025CD"/>
    <w:rsid w:val="37EDE5CC"/>
    <w:rsid w:val="37F2D392"/>
    <w:rsid w:val="3852246A"/>
    <w:rsid w:val="387C5DB8"/>
    <w:rsid w:val="389C6E43"/>
    <w:rsid w:val="389E1197"/>
    <w:rsid w:val="38DE108D"/>
    <w:rsid w:val="3951898C"/>
    <w:rsid w:val="3999BFB2"/>
    <w:rsid w:val="39AA1EC0"/>
    <w:rsid w:val="39DD42E3"/>
    <w:rsid w:val="3A15CE37"/>
    <w:rsid w:val="3A60FEE9"/>
    <w:rsid w:val="3A741773"/>
    <w:rsid w:val="3B0606C7"/>
    <w:rsid w:val="3B4A8887"/>
    <w:rsid w:val="3BB3314D"/>
    <w:rsid w:val="3BE44EF3"/>
    <w:rsid w:val="3BF5010E"/>
    <w:rsid w:val="3C1950CC"/>
    <w:rsid w:val="3C5649A2"/>
    <w:rsid w:val="3CD406D8"/>
    <w:rsid w:val="3CEC59F9"/>
    <w:rsid w:val="3D0437A7"/>
    <w:rsid w:val="3D13ACDF"/>
    <w:rsid w:val="3D92C9AD"/>
    <w:rsid w:val="3DA351A1"/>
    <w:rsid w:val="3DCF2DDA"/>
    <w:rsid w:val="3E02D818"/>
    <w:rsid w:val="3E0CAA0C"/>
    <w:rsid w:val="3E10B0F0"/>
    <w:rsid w:val="3E4A75AE"/>
    <w:rsid w:val="3EA967F0"/>
    <w:rsid w:val="3EAF7D40"/>
    <w:rsid w:val="3EC41CAE"/>
    <w:rsid w:val="3ED2880A"/>
    <w:rsid w:val="3EEC70E6"/>
    <w:rsid w:val="3EFCA742"/>
    <w:rsid w:val="3F02E99E"/>
    <w:rsid w:val="3F2D8AD7"/>
    <w:rsid w:val="3F381D2F"/>
    <w:rsid w:val="3F5A2908"/>
    <w:rsid w:val="3F72B518"/>
    <w:rsid w:val="3F74E2E4"/>
    <w:rsid w:val="3F8BDD75"/>
    <w:rsid w:val="3F998F18"/>
    <w:rsid w:val="3FA7D622"/>
    <w:rsid w:val="3FBC4F51"/>
    <w:rsid w:val="4019BDC2"/>
    <w:rsid w:val="402C640B"/>
    <w:rsid w:val="405E0753"/>
    <w:rsid w:val="407AA87B"/>
    <w:rsid w:val="4086A270"/>
    <w:rsid w:val="409E47E6"/>
    <w:rsid w:val="40DA7A35"/>
    <w:rsid w:val="40DC3FA2"/>
    <w:rsid w:val="4130D0C2"/>
    <w:rsid w:val="413E1C6F"/>
    <w:rsid w:val="414D6B4B"/>
    <w:rsid w:val="41ADF43B"/>
    <w:rsid w:val="41E210EA"/>
    <w:rsid w:val="41E5F269"/>
    <w:rsid w:val="41E71E02"/>
    <w:rsid w:val="41FBBD70"/>
    <w:rsid w:val="42AA55DA"/>
    <w:rsid w:val="42B16F48"/>
    <w:rsid w:val="42D12FDA"/>
    <w:rsid w:val="42D9ECD0"/>
    <w:rsid w:val="42E849B8"/>
    <w:rsid w:val="432B9F62"/>
    <w:rsid w:val="43A725DB"/>
    <w:rsid w:val="43B40412"/>
    <w:rsid w:val="44139AC5"/>
    <w:rsid w:val="444D3FA9"/>
    <w:rsid w:val="448D3D9F"/>
    <w:rsid w:val="44D9CA62"/>
    <w:rsid w:val="44F34D4D"/>
    <w:rsid w:val="45013E16"/>
    <w:rsid w:val="45335E32"/>
    <w:rsid w:val="455A1393"/>
    <w:rsid w:val="45680914"/>
    <w:rsid w:val="4593DA63"/>
    <w:rsid w:val="45CC6DA6"/>
    <w:rsid w:val="45DA59F4"/>
    <w:rsid w:val="4611C97D"/>
    <w:rsid w:val="463AC661"/>
    <w:rsid w:val="468F0CE4"/>
    <w:rsid w:val="46C0E767"/>
    <w:rsid w:val="46C49DB7"/>
    <w:rsid w:val="4704DE4A"/>
    <w:rsid w:val="472FAAC4"/>
    <w:rsid w:val="47575833"/>
    <w:rsid w:val="476B9832"/>
    <w:rsid w:val="477DC6FD"/>
    <w:rsid w:val="47A45B8C"/>
    <w:rsid w:val="47FFDA17"/>
    <w:rsid w:val="480633DB"/>
    <w:rsid w:val="481D60FE"/>
    <w:rsid w:val="481DDCC2"/>
    <w:rsid w:val="484C26E9"/>
    <w:rsid w:val="4854E930"/>
    <w:rsid w:val="486B437A"/>
    <w:rsid w:val="488BC265"/>
    <w:rsid w:val="48908F91"/>
    <w:rsid w:val="48BBDE7D"/>
    <w:rsid w:val="48D7322C"/>
    <w:rsid w:val="48EB616F"/>
    <w:rsid w:val="4940715E"/>
    <w:rsid w:val="49652CD7"/>
    <w:rsid w:val="49AFE37C"/>
    <w:rsid w:val="49CECEED"/>
    <w:rsid w:val="49E20D7C"/>
    <w:rsid w:val="4A29DC91"/>
    <w:rsid w:val="4A6BCCDC"/>
    <w:rsid w:val="4A74B14C"/>
    <w:rsid w:val="4A9FF5C0"/>
    <w:rsid w:val="4ABD5545"/>
    <w:rsid w:val="4B0B1ECD"/>
    <w:rsid w:val="4B674F5C"/>
    <w:rsid w:val="4B88054E"/>
    <w:rsid w:val="4B963B28"/>
    <w:rsid w:val="4BF9CD9B"/>
    <w:rsid w:val="4C053AC2"/>
    <w:rsid w:val="4C13FE47"/>
    <w:rsid w:val="4C2DF924"/>
    <w:rsid w:val="4C738868"/>
    <w:rsid w:val="4D65B2E9"/>
    <w:rsid w:val="4DCA1C21"/>
    <w:rsid w:val="4E5B9C4F"/>
    <w:rsid w:val="4E5D006B"/>
    <w:rsid w:val="4EE5184D"/>
    <w:rsid w:val="4EF725F5"/>
    <w:rsid w:val="4F410014"/>
    <w:rsid w:val="4F6040EB"/>
    <w:rsid w:val="4F90C668"/>
    <w:rsid w:val="4F9CF761"/>
    <w:rsid w:val="4FDAC73A"/>
    <w:rsid w:val="4FF81D63"/>
    <w:rsid w:val="50059DFA"/>
    <w:rsid w:val="502AEAB8"/>
    <w:rsid w:val="503FF9B4"/>
    <w:rsid w:val="507DFE5F"/>
    <w:rsid w:val="50A8B45F"/>
    <w:rsid w:val="50DF1524"/>
    <w:rsid w:val="512C96C9"/>
    <w:rsid w:val="51313817"/>
    <w:rsid w:val="513C0C01"/>
    <w:rsid w:val="51B6F3B1"/>
    <w:rsid w:val="51DBCA15"/>
    <w:rsid w:val="520403B9"/>
    <w:rsid w:val="521F5F43"/>
    <w:rsid w:val="5235092E"/>
    <w:rsid w:val="5289A8F5"/>
    <w:rsid w:val="530FBBC7"/>
    <w:rsid w:val="5313ACE5"/>
    <w:rsid w:val="5327931E"/>
    <w:rsid w:val="53954AC1"/>
    <w:rsid w:val="53B68996"/>
    <w:rsid w:val="53E4A82B"/>
    <w:rsid w:val="542AD70D"/>
    <w:rsid w:val="5473ACC3"/>
    <w:rsid w:val="548A251C"/>
    <w:rsid w:val="5533B8AD"/>
    <w:rsid w:val="55388BAB"/>
    <w:rsid w:val="55516F82"/>
    <w:rsid w:val="559FF766"/>
    <w:rsid w:val="55B91E98"/>
    <w:rsid w:val="55FAB13B"/>
    <w:rsid w:val="56C84471"/>
    <w:rsid w:val="56F5CE8D"/>
    <w:rsid w:val="571A4734"/>
    <w:rsid w:val="57270AEB"/>
    <w:rsid w:val="577C6194"/>
    <w:rsid w:val="5797CE7B"/>
    <w:rsid w:val="57B07884"/>
    <w:rsid w:val="57C6558E"/>
    <w:rsid w:val="57CCBFD3"/>
    <w:rsid w:val="580A1DDA"/>
    <w:rsid w:val="58759ECB"/>
    <w:rsid w:val="589E1C53"/>
    <w:rsid w:val="58B1B99F"/>
    <w:rsid w:val="59471DE6"/>
    <w:rsid w:val="59EB1D3B"/>
    <w:rsid w:val="59FB0C1A"/>
    <w:rsid w:val="5A01D2C7"/>
    <w:rsid w:val="5A186B1C"/>
    <w:rsid w:val="5A3337D9"/>
    <w:rsid w:val="5A9AE1DF"/>
    <w:rsid w:val="5AA6B71C"/>
    <w:rsid w:val="5B16C057"/>
    <w:rsid w:val="5B1F6A52"/>
    <w:rsid w:val="5B376849"/>
    <w:rsid w:val="5B3B536F"/>
    <w:rsid w:val="5C553B79"/>
    <w:rsid w:val="5C9841F0"/>
    <w:rsid w:val="5CFCCC3F"/>
    <w:rsid w:val="5DB3A71B"/>
    <w:rsid w:val="5DC20D74"/>
    <w:rsid w:val="5E14DB06"/>
    <w:rsid w:val="5E227C8F"/>
    <w:rsid w:val="5E276D26"/>
    <w:rsid w:val="5E5ECE5F"/>
    <w:rsid w:val="5E66CF91"/>
    <w:rsid w:val="5E6FA9B5"/>
    <w:rsid w:val="5ECC0591"/>
    <w:rsid w:val="5F7308B7"/>
    <w:rsid w:val="5F8FCADA"/>
    <w:rsid w:val="5FD3A7FA"/>
    <w:rsid w:val="5FEF9951"/>
    <w:rsid w:val="60051879"/>
    <w:rsid w:val="6014E4BB"/>
    <w:rsid w:val="60601DB7"/>
    <w:rsid w:val="607113E9"/>
    <w:rsid w:val="60A07142"/>
    <w:rsid w:val="60AFC3B8"/>
    <w:rsid w:val="60BEDCE9"/>
    <w:rsid w:val="610D4D80"/>
    <w:rsid w:val="61110626"/>
    <w:rsid w:val="6119B3AB"/>
    <w:rsid w:val="617A205F"/>
    <w:rsid w:val="618F49C4"/>
    <w:rsid w:val="61C2F407"/>
    <w:rsid w:val="6225245E"/>
    <w:rsid w:val="6243623F"/>
    <w:rsid w:val="6297D749"/>
    <w:rsid w:val="62C7CF63"/>
    <w:rsid w:val="63095D67"/>
    <w:rsid w:val="630DEA76"/>
    <w:rsid w:val="633E0CC7"/>
    <w:rsid w:val="6359716E"/>
    <w:rsid w:val="6365B1BC"/>
    <w:rsid w:val="636AD019"/>
    <w:rsid w:val="63740BD7"/>
    <w:rsid w:val="63C0E108"/>
    <w:rsid w:val="63EC5133"/>
    <w:rsid w:val="643CA334"/>
    <w:rsid w:val="6441F70B"/>
    <w:rsid w:val="64666F93"/>
    <w:rsid w:val="64A10AF1"/>
    <w:rsid w:val="6517CEE3"/>
    <w:rsid w:val="657162C3"/>
    <w:rsid w:val="657C67E7"/>
    <w:rsid w:val="65BE08B6"/>
    <w:rsid w:val="65BE98F8"/>
    <w:rsid w:val="66023FF4"/>
    <w:rsid w:val="66656DD9"/>
    <w:rsid w:val="666BB987"/>
    <w:rsid w:val="66A87A47"/>
    <w:rsid w:val="66B28140"/>
    <w:rsid w:val="6709EEA9"/>
    <w:rsid w:val="672FE77C"/>
    <w:rsid w:val="673B1AD9"/>
    <w:rsid w:val="6749CF83"/>
    <w:rsid w:val="67566E88"/>
    <w:rsid w:val="6759E217"/>
    <w:rsid w:val="67AB49F1"/>
    <w:rsid w:val="67C33C87"/>
    <w:rsid w:val="67DDFE43"/>
    <w:rsid w:val="680F6E30"/>
    <w:rsid w:val="68841BF7"/>
    <w:rsid w:val="68964AAC"/>
    <w:rsid w:val="68997B66"/>
    <w:rsid w:val="68DD3996"/>
    <w:rsid w:val="68F5A978"/>
    <w:rsid w:val="691EE679"/>
    <w:rsid w:val="6922E2CB"/>
    <w:rsid w:val="6939E0B6"/>
    <w:rsid w:val="694645A0"/>
    <w:rsid w:val="6964039D"/>
    <w:rsid w:val="699BD193"/>
    <w:rsid w:val="6B159F05"/>
    <w:rsid w:val="6B73F027"/>
    <w:rsid w:val="6B8AD6F1"/>
    <w:rsid w:val="6BA6C791"/>
    <w:rsid w:val="6BD11C28"/>
    <w:rsid w:val="6BF55EDA"/>
    <w:rsid w:val="6BF77CD5"/>
    <w:rsid w:val="6C14DCC3"/>
    <w:rsid w:val="6C854B25"/>
    <w:rsid w:val="6CB2D75E"/>
    <w:rsid w:val="6CC9A172"/>
    <w:rsid w:val="6D02CA9A"/>
    <w:rsid w:val="6DF653EE"/>
    <w:rsid w:val="6E42A26A"/>
    <w:rsid w:val="6E52F6AB"/>
    <w:rsid w:val="6EB296D9"/>
    <w:rsid w:val="6EB9B647"/>
    <w:rsid w:val="6EC54786"/>
    <w:rsid w:val="6EC7DF68"/>
    <w:rsid w:val="6F02F19F"/>
    <w:rsid w:val="6F1278CC"/>
    <w:rsid w:val="6F26323F"/>
    <w:rsid w:val="6F7B5318"/>
    <w:rsid w:val="6FAFFFD4"/>
    <w:rsid w:val="700FC589"/>
    <w:rsid w:val="7021B520"/>
    <w:rsid w:val="7047614A"/>
    <w:rsid w:val="70AAEB14"/>
    <w:rsid w:val="70E41B44"/>
    <w:rsid w:val="71010B80"/>
    <w:rsid w:val="7184E089"/>
    <w:rsid w:val="718CA28B"/>
    <w:rsid w:val="71B800B9"/>
    <w:rsid w:val="71F1BBC9"/>
    <w:rsid w:val="71F5CA93"/>
    <w:rsid w:val="721BE301"/>
    <w:rsid w:val="727740F2"/>
    <w:rsid w:val="73298B7C"/>
    <w:rsid w:val="738D47F0"/>
    <w:rsid w:val="73CF4954"/>
    <w:rsid w:val="73E5D36C"/>
    <w:rsid w:val="73F435F9"/>
    <w:rsid w:val="742EEFEC"/>
    <w:rsid w:val="74659572"/>
    <w:rsid w:val="747D33C6"/>
    <w:rsid w:val="74F4AFCE"/>
    <w:rsid w:val="756AC6AA"/>
    <w:rsid w:val="75827C73"/>
    <w:rsid w:val="762392E0"/>
    <w:rsid w:val="7624C8A8"/>
    <w:rsid w:val="764BFC2F"/>
    <w:rsid w:val="765AE0A6"/>
    <w:rsid w:val="767A5F80"/>
    <w:rsid w:val="76A8CD2B"/>
    <w:rsid w:val="77BE0688"/>
    <w:rsid w:val="77E4FFD5"/>
    <w:rsid w:val="7820547D"/>
    <w:rsid w:val="78580C8F"/>
    <w:rsid w:val="78860521"/>
    <w:rsid w:val="78B27435"/>
    <w:rsid w:val="78BA1D35"/>
    <w:rsid w:val="78C17F5D"/>
    <w:rsid w:val="78E9C060"/>
    <w:rsid w:val="78FB4AE6"/>
    <w:rsid w:val="78FBD3EF"/>
    <w:rsid w:val="790E9A61"/>
    <w:rsid w:val="794D2816"/>
    <w:rsid w:val="795FDE91"/>
    <w:rsid w:val="79AF6B83"/>
    <w:rsid w:val="79B31A62"/>
    <w:rsid w:val="7A29F2B4"/>
    <w:rsid w:val="7A55ED96"/>
    <w:rsid w:val="7A971B47"/>
    <w:rsid w:val="7AA194B1"/>
    <w:rsid w:val="7BA4B76B"/>
    <w:rsid w:val="7BB22420"/>
    <w:rsid w:val="7BCF507C"/>
    <w:rsid w:val="7BE7B812"/>
    <w:rsid w:val="7BF1BDF7"/>
    <w:rsid w:val="7C20B222"/>
    <w:rsid w:val="7C2DDCF6"/>
    <w:rsid w:val="7C32EBA8"/>
    <w:rsid w:val="7C79BAC2"/>
    <w:rsid w:val="7C8F92C8"/>
    <w:rsid w:val="7C940036"/>
    <w:rsid w:val="7CF13EC5"/>
    <w:rsid w:val="7CFF4A5C"/>
    <w:rsid w:val="7D3E3990"/>
    <w:rsid w:val="7D8D8E58"/>
    <w:rsid w:val="7D94D33B"/>
    <w:rsid w:val="7DA1290E"/>
    <w:rsid w:val="7E27C024"/>
    <w:rsid w:val="7E70E19A"/>
    <w:rsid w:val="7E9B1ABD"/>
    <w:rsid w:val="7EB26692"/>
    <w:rsid w:val="7EC50B2A"/>
    <w:rsid w:val="7ECDE1D3"/>
    <w:rsid w:val="7EDE3831"/>
    <w:rsid w:val="7EE9C4E2"/>
    <w:rsid w:val="7EEF0F9B"/>
    <w:rsid w:val="7F1F20DE"/>
    <w:rsid w:val="7F4E407E"/>
    <w:rsid w:val="7F9C4F49"/>
    <w:rsid w:val="7FC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818D"/>
  <w15:chartTrackingRefBased/>
  <w15:docId w15:val="{A27369A6-2B88-4CCF-85E4-A38F1A6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F7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B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FB9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5E4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A5FB9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5FB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E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660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3D3BBB"/>
  </w:style>
  <w:style w:type="character" w:customStyle="1" w:styleId="eop">
    <w:name w:val="eop"/>
    <w:basedOn w:val="DefaultParagraphFont"/>
    <w:rsid w:val="003D3BBB"/>
  </w:style>
  <w:style w:type="paragraph" w:styleId="Header">
    <w:name w:val="header"/>
    <w:basedOn w:val="Normal"/>
    <w:link w:val="HeaderChar"/>
    <w:uiPriority w:val="99"/>
    <w:unhideWhenUsed/>
    <w:rsid w:val="003D3BB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3BBB"/>
  </w:style>
  <w:style w:type="paragraph" w:styleId="Footer">
    <w:name w:val="footer"/>
    <w:basedOn w:val="Normal"/>
    <w:link w:val="FooterChar"/>
    <w:uiPriority w:val="99"/>
    <w:unhideWhenUsed/>
    <w:rsid w:val="003D3BB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3BBB"/>
  </w:style>
  <w:style w:type="character" w:styleId="UnresolvedMention">
    <w:name w:val="Unresolved Mention"/>
    <w:basedOn w:val="DefaultParagraphFont"/>
    <w:uiPriority w:val="99"/>
    <w:semiHidden/>
    <w:unhideWhenUsed/>
    <w:rsid w:val="004C3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26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6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0B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C0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C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C00"/>
    <w:rPr>
      <w:vertAlign w:val="superscript"/>
    </w:rPr>
  </w:style>
  <w:style w:type="table" w:styleId="TableGrid">
    <w:name w:val="Table Grid"/>
    <w:basedOn w:val="TableNormal"/>
    <w:uiPriority w:val="39"/>
    <w:rsid w:val="00B3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13284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53C1F"/>
    <w:pPr>
      <w:spacing w:after="0" w:line="240" w:lineRule="auto"/>
    </w:pPr>
    <w:rPr>
      <w:rFonts w:ascii="Arial" w:hAnsi="Arial"/>
    </w:rPr>
  </w:style>
  <w:style w:type="character" w:customStyle="1" w:styleId="superscript">
    <w:name w:val="superscript"/>
    <w:basedOn w:val="DefaultParagraphFont"/>
    <w:rsid w:val="006F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5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i.ac.uk/edi-framewor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mG7gP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psa.gov.uk/system/files/Trusted%20Research%20Checklist%20for%20Academia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a4a8b2-97c6-4fd4-9272-96810224aef6">
      <UserInfo>
        <DisplayName>Lou Male</DisplayName>
        <AccountId>70</AccountId>
        <AccountType/>
      </UserInfo>
      <UserInfo>
        <DisplayName>Angela Westley</DisplayName>
        <AccountId>12</AccountId>
        <AccountType/>
      </UserInfo>
      <UserInfo>
        <DisplayName>Gopal Ramchurn</DisplayName>
        <AccountId>9</AccountId>
        <AccountType/>
      </UserInfo>
      <UserInfo>
        <DisplayName>David Maffin</DisplayName>
        <AccountId>57</AccountId>
        <AccountType/>
      </UserInfo>
    </SharedWithUsers>
    <lcf76f155ced4ddcb4097134ff3c332f xmlns="ad6fe05b-4c60-4df8-93ee-db3dc0e05246">
      <Terms xmlns="http://schemas.microsoft.com/office/infopath/2007/PartnerControls"/>
    </lcf76f155ced4ddcb4097134ff3c332f>
    <TaxCatchAll xmlns="39a4a8b2-97c6-4fd4-9272-96810224aef6" xsi:nil="true"/>
    <Owner xmlns="ad6fe05b-4c60-4df8-93ee-db3dc0e05246" xsi:nil="true"/>
    <Leads xmlns="ad6fe05b-4c60-4df8-93ee-db3dc0e05246">
      <UserInfo>
        <DisplayName/>
        <AccountId xsi:nil="true"/>
        <AccountType/>
      </UserInfo>
    </Lead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C7806C5824488623CE6F55F2D549" ma:contentTypeVersion="17" ma:contentTypeDescription="Create a new document." ma:contentTypeScope="" ma:versionID="cffd3e08aaafc80ccd15fd3a5a12b4aa">
  <xsd:schema xmlns:xsd="http://www.w3.org/2001/XMLSchema" xmlns:xs="http://www.w3.org/2001/XMLSchema" xmlns:p="http://schemas.microsoft.com/office/2006/metadata/properties" xmlns:ns2="ad6fe05b-4c60-4df8-93ee-db3dc0e05246" xmlns:ns3="39a4a8b2-97c6-4fd4-9272-96810224aef6" targetNamespace="http://schemas.microsoft.com/office/2006/metadata/properties" ma:root="true" ma:fieldsID="a439b4e6c49dc3232258fa4ea0e66845" ns2:_="" ns3:_="">
    <xsd:import namespace="ad6fe05b-4c60-4df8-93ee-db3dc0e05246"/>
    <xsd:import namespace="39a4a8b2-97c6-4fd4-9272-96810224aef6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Lead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e05b-4c60-4df8-93ee-db3dc0e0524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description="The AI UK group that owns the folder/document" ma:format="Dropdown" ma:internalName="Owner">
      <xsd:simpleType>
        <xsd:restriction base="dms:Choice">
          <xsd:enumeration value="LT"/>
          <xsd:enumeration value="DT"/>
          <xsd:enumeration value="EMC"/>
          <xsd:enumeration value="WG"/>
          <xsd:enumeration value="SG"/>
          <xsd:enumeration value="Skills"/>
          <xsd:enumeration value="OT"/>
          <xsd:enumeration value="PEOP"/>
          <xsd:enumeration value="Equities"/>
          <xsd:enumeration value="Research"/>
        </xsd:restriction>
      </xsd:simpleType>
    </xsd:element>
    <xsd:element name="Leads" ma:index="9" nillable="true" ma:displayName="Contact" ma:description="The contact for this document" ma:format="Dropdown" ma:list="UserInfo" ma:SharePointGroup="0" ma:internalName="Lead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a8b2-97c6-4fd4-9272-96810224a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167fba-9943-450c-8d51-9854e057b5d1}" ma:internalName="TaxCatchAll" ma:showField="CatchAllData" ma:web="39a4a8b2-97c6-4fd4-9272-96810224a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AED50-7649-C54E-B509-38332FC84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C0528-291C-475C-917C-16193E5963A3}">
  <ds:schemaRefs>
    <ds:schemaRef ds:uri="http://schemas.microsoft.com/office/2006/metadata/properties"/>
    <ds:schemaRef ds:uri="http://schemas.microsoft.com/office/infopath/2007/PartnerControls"/>
    <ds:schemaRef ds:uri="39a4a8b2-97c6-4fd4-9272-96810224aef6"/>
    <ds:schemaRef ds:uri="ad6fe05b-4c60-4df8-93ee-db3dc0e05246"/>
  </ds:schemaRefs>
</ds:datastoreItem>
</file>

<file path=customXml/itemProps3.xml><?xml version="1.0" encoding="utf-8"?>
<ds:datastoreItem xmlns:ds="http://schemas.openxmlformats.org/officeDocument/2006/customXml" ds:itemID="{6F8F6134-57FD-4AF9-BB97-FD3C18064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fe05b-4c60-4df8-93ee-db3dc0e05246"/>
    <ds:schemaRef ds:uri="39a4a8b2-97c6-4fd4-9272-96810224a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FFF88-AF42-4C0C-B7E4-67F454BB7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965</Words>
  <Characters>5506</Characters>
  <Application>Microsoft Office Word</Application>
  <DocSecurity>0</DocSecurity>
  <Lines>45</Lines>
  <Paragraphs>12</Paragraphs>
  <ScaleCrop>false</ScaleCrop>
  <Company>University of Nottingham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Coomber</dc:creator>
  <cp:keywords/>
  <dc:description/>
  <cp:lastModifiedBy>Angela Westley</cp:lastModifiedBy>
  <cp:revision>7</cp:revision>
  <dcterms:created xsi:type="dcterms:W3CDTF">2024-04-05T15:22:00Z</dcterms:created>
  <dcterms:modified xsi:type="dcterms:W3CDTF">2024-04-12T15:01:00Z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0x010100D6CEC7806C5824488623CE6F55F2D549</vt:lpwstr>
  </property>
  <property fmtid="{D5CDD505-2E9C-101B-9397-08002B2CF9AE}" pid="3" name="MediaServiceImageTags">
    <vt:lpwstr/>
  </property>
</Properties>
</file>