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3D70" w14:textId="4ACD2CC6" w:rsidR="003E6FFB" w:rsidRDefault="003E6FFB" w:rsidP="00840287">
      <w:r>
        <w:t>Additional attachment for OPP776 – Additional applicant guidance</w:t>
      </w:r>
    </w:p>
    <w:p w14:paraId="4D7E82F5" w14:textId="77777777" w:rsidR="003E6FFB" w:rsidRDefault="003E6FFB" w:rsidP="00840287"/>
    <w:p w14:paraId="18311FF9" w14:textId="3C3B7508" w:rsidR="003E6FFB" w:rsidRDefault="003E6FFB" w:rsidP="00840287">
      <w:r>
        <w:t xml:space="preserve">Outline costs and </w:t>
      </w:r>
      <w:proofErr w:type="gramStart"/>
      <w:r>
        <w:t>justification</w:t>
      </w:r>
      <w:proofErr w:type="gramEnd"/>
    </w:p>
    <w:p w14:paraId="324C0990" w14:textId="267D37C3" w:rsidR="003E6FFB" w:rsidRDefault="003E6FFB" w:rsidP="003E6FFB">
      <w:pPr>
        <w:rPr>
          <w:szCs w:val="24"/>
        </w:rPr>
      </w:pPr>
      <w:r>
        <w:rPr>
          <w:szCs w:val="24"/>
        </w:rPr>
        <w:t xml:space="preserve">Please use the table below to show the costs by completing it and pasting it into the question text in TFS. </w:t>
      </w:r>
    </w:p>
    <w:p w14:paraId="2A17A990" w14:textId="77777777" w:rsidR="003E6FFB" w:rsidRDefault="003E6FFB" w:rsidP="003E6FF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0"/>
        <w:gridCol w:w="2930"/>
        <w:gridCol w:w="2930"/>
      </w:tblGrid>
      <w:tr w:rsidR="003E6FFB" w14:paraId="56B6934E" w14:textId="77777777" w:rsidTr="00414704">
        <w:tc>
          <w:tcPr>
            <w:tcW w:w="2930" w:type="dxa"/>
          </w:tcPr>
          <w:p w14:paraId="68D0C164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Year</w:t>
            </w:r>
          </w:p>
        </w:tc>
        <w:tc>
          <w:tcPr>
            <w:tcW w:w="2930" w:type="dxa"/>
          </w:tcPr>
          <w:p w14:paraId="2B980F7E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Indicative cost for Directly Incurred - Equipment (£)</w:t>
            </w:r>
          </w:p>
        </w:tc>
        <w:tc>
          <w:tcPr>
            <w:tcW w:w="2930" w:type="dxa"/>
          </w:tcPr>
          <w:p w14:paraId="03971969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Indicative resource cost (£)</w:t>
            </w:r>
          </w:p>
        </w:tc>
      </w:tr>
      <w:tr w:rsidR="003E6FFB" w14:paraId="393771D5" w14:textId="77777777" w:rsidTr="00414704">
        <w:tc>
          <w:tcPr>
            <w:tcW w:w="2930" w:type="dxa"/>
          </w:tcPr>
          <w:p w14:paraId="353E0016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0" w:type="dxa"/>
          </w:tcPr>
          <w:p w14:paraId="26962349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68D47272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7A2144CB" w14:textId="77777777" w:rsidTr="00414704">
        <w:tc>
          <w:tcPr>
            <w:tcW w:w="2930" w:type="dxa"/>
          </w:tcPr>
          <w:p w14:paraId="1F16B9DE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0" w:type="dxa"/>
          </w:tcPr>
          <w:p w14:paraId="45E54A0C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08568461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1754FFC6" w14:textId="77777777" w:rsidTr="00414704">
        <w:tc>
          <w:tcPr>
            <w:tcW w:w="2930" w:type="dxa"/>
          </w:tcPr>
          <w:p w14:paraId="69590B7E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30" w:type="dxa"/>
          </w:tcPr>
          <w:p w14:paraId="181AC268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55A0DD42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4E0DE1A4" w14:textId="77777777" w:rsidTr="00414704">
        <w:tc>
          <w:tcPr>
            <w:tcW w:w="2930" w:type="dxa"/>
          </w:tcPr>
          <w:p w14:paraId="32E51DC1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14:paraId="1AB35240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6C67329F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171D5526" w14:textId="77777777" w:rsidTr="00414704">
        <w:tc>
          <w:tcPr>
            <w:tcW w:w="2930" w:type="dxa"/>
          </w:tcPr>
          <w:p w14:paraId="05962F5E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14:paraId="6DA3D401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410926AB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5F84197A" w14:textId="77777777" w:rsidTr="00414704">
        <w:tc>
          <w:tcPr>
            <w:tcW w:w="2930" w:type="dxa"/>
          </w:tcPr>
          <w:p w14:paraId="5B586347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14:paraId="68E577C7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4630F717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3A90928E" w14:textId="77777777" w:rsidTr="00414704">
        <w:tc>
          <w:tcPr>
            <w:tcW w:w="2930" w:type="dxa"/>
          </w:tcPr>
          <w:p w14:paraId="69D23B47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30" w:type="dxa"/>
          </w:tcPr>
          <w:p w14:paraId="41390A74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4452E10D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2D12818B" w14:textId="77777777" w:rsidTr="00414704">
        <w:tc>
          <w:tcPr>
            <w:tcW w:w="2930" w:type="dxa"/>
          </w:tcPr>
          <w:p w14:paraId="57531B77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30" w:type="dxa"/>
          </w:tcPr>
          <w:p w14:paraId="2A5181D1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13EE03BF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659E7FB9" w14:textId="77777777" w:rsidTr="00414704">
        <w:tc>
          <w:tcPr>
            <w:tcW w:w="2930" w:type="dxa"/>
          </w:tcPr>
          <w:p w14:paraId="3A006C17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30" w:type="dxa"/>
          </w:tcPr>
          <w:p w14:paraId="3D3F89D8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4997F4FE" w14:textId="77777777" w:rsidR="003E6FFB" w:rsidRDefault="003E6FFB" w:rsidP="00414704">
            <w:pPr>
              <w:rPr>
                <w:szCs w:val="24"/>
              </w:rPr>
            </w:pPr>
          </w:p>
        </w:tc>
      </w:tr>
      <w:tr w:rsidR="003E6FFB" w14:paraId="73727886" w14:textId="77777777" w:rsidTr="00414704">
        <w:tc>
          <w:tcPr>
            <w:tcW w:w="2930" w:type="dxa"/>
          </w:tcPr>
          <w:p w14:paraId="0C96D90B" w14:textId="77777777" w:rsidR="003E6FFB" w:rsidRDefault="003E6FFB" w:rsidP="0041470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30" w:type="dxa"/>
          </w:tcPr>
          <w:p w14:paraId="12111FA4" w14:textId="77777777" w:rsidR="003E6FFB" w:rsidRDefault="003E6FFB" w:rsidP="00414704">
            <w:pPr>
              <w:rPr>
                <w:szCs w:val="24"/>
              </w:rPr>
            </w:pPr>
          </w:p>
        </w:tc>
        <w:tc>
          <w:tcPr>
            <w:tcW w:w="2930" w:type="dxa"/>
          </w:tcPr>
          <w:p w14:paraId="35F7833D" w14:textId="77777777" w:rsidR="003E6FFB" w:rsidRDefault="003E6FFB" w:rsidP="00414704">
            <w:pPr>
              <w:rPr>
                <w:szCs w:val="24"/>
              </w:rPr>
            </w:pPr>
          </w:p>
        </w:tc>
      </w:tr>
    </w:tbl>
    <w:p w14:paraId="0986A3D2" w14:textId="77777777" w:rsidR="003E6FFB" w:rsidRPr="00A21AAC" w:rsidRDefault="003E6FFB" w:rsidP="003E6FFB">
      <w:pPr>
        <w:rPr>
          <w:szCs w:val="24"/>
        </w:rPr>
      </w:pPr>
    </w:p>
    <w:p w14:paraId="13B2DA2C" w14:textId="77777777" w:rsidR="003E6FFB" w:rsidRPr="00840287" w:rsidRDefault="003E6FFB" w:rsidP="00840287"/>
    <w:sectPr w:rsidR="003E6FFB" w:rsidRPr="0084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FB"/>
    <w:rsid w:val="003127C1"/>
    <w:rsid w:val="003E6FFB"/>
    <w:rsid w:val="0067172C"/>
    <w:rsid w:val="00840287"/>
    <w:rsid w:val="00A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8E2E"/>
  <w15:chartTrackingRefBased/>
  <w15:docId w15:val="{62CA6C31-C538-4D7F-AF97-76E1F52D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FFB"/>
    <w:pPr>
      <w:spacing w:after="0" w:line="240" w:lineRule="auto"/>
    </w:pPr>
    <w:rPr>
      <w:rFonts w:eastAsia="Arial" w:cs="Arial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FB"/>
    <w:rPr>
      <w:rFonts w:eastAsia="Arial" w:cs="Arial"/>
      <w:kern w:val="0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3E6FFB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3" ma:contentTypeDescription="Create a new document." ma:contentTypeScope="" ma:versionID="a37508a8293be489e6d1bce3c90b4a9b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8fbea1ec056fc12853300f147acafb09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TaxCatchAll xmlns="2e24dfb7-a69e-40eb-b94f-44b9ca9c25ed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SSVJ533UJCM2-2088875932-58477</_dlc_DocId>
    <_dlc_DocIdUrl xmlns="36ebd4db-6f78-4d9b-a8bd-dda683c55855">
      <Url>https://ukri.sharepoint.com/sites/og_SP-Grants/_layouts/15/DocIdRedir.aspx?ID=SSVJ533UJCM2-2088875932-58477</Url>
      <Description>SSVJ533UJCM2-2088875932-58477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94E8A7-3125-4EC7-9F08-B79C70FF2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D4AFF-6852-4D8B-8F35-6520E415B400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069d3dd-aad9-4e38-b1c0-16c2c423882e"/>
    <ds:schemaRef ds:uri="http://schemas.openxmlformats.org/package/2006/metadata/core-properties"/>
    <ds:schemaRef ds:uri="2e24dfb7-a69e-40eb-b94f-44b9ca9c25ed"/>
    <ds:schemaRef ds:uri="36ebd4db-6f78-4d9b-a8bd-dda683c5585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7A629D-F59E-4AD9-B6E3-56092595A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CA48-26DC-43C9-A3CB-A1CC5636CA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Yeung - EPSRC UKRI</dc:creator>
  <cp:keywords/>
  <dc:description/>
  <cp:lastModifiedBy>Kayleigh Gough - UKRI</cp:lastModifiedBy>
  <cp:revision>2</cp:revision>
  <dcterms:created xsi:type="dcterms:W3CDTF">2025-03-05T14:46:00Z</dcterms:created>
  <dcterms:modified xsi:type="dcterms:W3CDTF">2025-03-05T14:46:00Z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367abc43-6500-4ee8-9e99-b2f7ee5f3529</vt:lpwstr>
  </property>
</Properties>
</file>